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5120795"/>
        <w:docPartObj>
          <w:docPartGallery w:val="Cover Pages"/>
          <w:docPartUnique/>
        </w:docPartObj>
      </w:sdtPr>
      <w:sdtEndPr>
        <w:rPr>
          <w:color w:val="70AD47" w:themeColor="accent6"/>
        </w:rPr>
      </w:sdtEndPr>
      <w:sdtContent>
        <w:p w14:paraId="2FF1D4BB" w14:textId="07EFB937" w:rsidR="00A12486" w:rsidRDefault="00A12486">
          <w:r>
            <w:rPr>
              <w:noProof/>
            </w:rPr>
            <mc:AlternateContent>
              <mc:Choice Requires="wpg">
                <w:drawing>
                  <wp:anchor distT="0" distB="0" distL="114300" distR="114300" simplePos="0" relativeHeight="251746304" behindDoc="0" locked="0" layoutInCell="1" allowOverlap="1" wp14:anchorId="62D4A7DF" wp14:editId="1338EFB4">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CABC625" w14:textId="7F3E7F6C" w:rsidR="00A12486" w:rsidRDefault="00A12486">
                                      <w:pPr>
                                        <w:pStyle w:val="NoSpacing"/>
                                        <w:rPr>
                                          <w:color w:val="FFFFFF" w:themeColor="background1"/>
                                          <w:sz w:val="96"/>
                                          <w:szCs w:val="96"/>
                                        </w:rPr>
                                      </w:pPr>
                                      <w:r>
                                        <w:rPr>
                                          <w:color w:val="FFFFFF" w:themeColor="background1"/>
                                          <w:sz w:val="96"/>
                                          <w:szCs w:val="96"/>
                                        </w:rPr>
                                        <w:t>Task 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34DD2979" w14:textId="768825EA" w:rsidR="00A12486" w:rsidRDefault="00223F51">
                                      <w:pPr>
                                        <w:pStyle w:val="NoSpacing"/>
                                        <w:spacing w:line="360" w:lineRule="auto"/>
                                        <w:rPr>
                                          <w:color w:val="FFFFFF" w:themeColor="background1"/>
                                        </w:rPr>
                                      </w:pPr>
                                      <w:r>
                                        <w:rPr>
                                          <w:color w:val="FFFFFF" w:themeColor="background1"/>
                                        </w:rPr>
                                        <w:t xml:space="preserve">     </w:t>
                                      </w:r>
                                    </w:p>
                                  </w:sdtContent>
                                </w:sdt>
                                <w:p w14:paraId="238CCAFE" w14:textId="3B87DEA4" w:rsidR="00A12486" w:rsidRDefault="00A12486">
                                  <w:pPr>
                                    <w:pStyle w:val="NoSpacing"/>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B54496A" w14:textId="150C9DFF" w:rsidR="00A12486" w:rsidRDefault="00A12486">
                                      <w:pPr>
                                        <w:pStyle w:val="NoSpacing"/>
                                        <w:spacing w:line="360" w:lineRule="auto"/>
                                        <w:rPr>
                                          <w:color w:val="FFFFFF" w:themeColor="background1"/>
                                        </w:rPr>
                                      </w:pPr>
                                      <w:r>
                                        <w:rPr>
                                          <w:color w:val="FFFFFF" w:themeColor="background1"/>
                                        </w:rPr>
                                        <w:t>Task 1</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2D4A7DF" id="Group 453" o:spid="_x0000_s1026" style="position:absolute;margin-left:193.95pt;margin-top:0;width:245.15pt;height:11in;z-index:25174630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CABC625" w14:textId="7F3E7F6C" w:rsidR="00A12486" w:rsidRDefault="00A12486">
                                <w:pPr>
                                  <w:pStyle w:val="NoSpacing"/>
                                  <w:rPr>
                                    <w:color w:val="FFFFFF" w:themeColor="background1"/>
                                    <w:sz w:val="96"/>
                                    <w:szCs w:val="96"/>
                                  </w:rPr>
                                </w:pPr>
                                <w:r>
                                  <w:rPr>
                                    <w:color w:val="FFFFFF" w:themeColor="background1"/>
                                    <w:sz w:val="96"/>
                                    <w:szCs w:val="96"/>
                                  </w:rPr>
                                  <w:t>Task 1</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34DD2979" w14:textId="768825EA" w:rsidR="00A12486" w:rsidRDefault="00223F51">
                                <w:pPr>
                                  <w:pStyle w:val="NoSpacing"/>
                                  <w:spacing w:line="360" w:lineRule="auto"/>
                                  <w:rPr>
                                    <w:color w:val="FFFFFF" w:themeColor="background1"/>
                                  </w:rPr>
                                </w:pPr>
                                <w:r>
                                  <w:rPr>
                                    <w:color w:val="FFFFFF" w:themeColor="background1"/>
                                  </w:rPr>
                                  <w:t xml:space="preserve">     </w:t>
                                </w:r>
                              </w:p>
                            </w:sdtContent>
                          </w:sdt>
                          <w:p w14:paraId="238CCAFE" w14:textId="3B87DEA4" w:rsidR="00A12486" w:rsidRDefault="00A12486">
                            <w:pPr>
                              <w:pStyle w:val="NoSpacing"/>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B54496A" w14:textId="150C9DFF" w:rsidR="00A12486" w:rsidRDefault="00A12486">
                                <w:pPr>
                                  <w:pStyle w:val="NoSpacing"/>
                                  <w:spacing w:line="360" w:lineRule="auto"/>
                                  <w:rPr>
                                    <w:color w:val="FFFFFF" w:themeColor="background1"/>
                                  </w:rPr>
                                </w:pPr>
                                <w:r>
                                  <w:rPr>
                                    <w:color w:val="FFFFFF" w:themeColor="background1"/>
                                  </w:rPr>
                                  <w:t>Task 1</w:t>
                                </w:r>
                              </w:p>
                            </w:sdtContent>
                          </w:sdt>
                        </w:txbxContent>
                      </v:textbox>
                    </v:rect>
                    <w10:wrap anchorx="page" anchory="page"/>
                  </v:group>
                </w:pict>
              </mc:Fallback>
            </mc:AlternateContent>
          </w:r>
          <w:r>
            <w:rPr>
              <w:noProof/>
            </w:rPr>
            <mc:AlternateContent>
              <mc:Choice Requires="wps">
                <w:drawing>
                  <wp:anchor distT="0" distB="0" distL="114300" distR="114300" simplePos="0" relativeHeight="251748352" behindDoc="0" locked="0" layoutInCell="0" allowOverlap="1" wp14:anchorId="0A509021" wp14:editId="4FB5FD4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B914ADE" w14:textId="26C4C738" w:rsidR="00A12486" w:rsidRDefault="00A12486">
                                    <w:pPr>
                                      <w:pStyle w:val="NoSpacing"/>
                                      <w:jc w:val="right"/>
                                      <w:rPr>
                                        <w:color w:val="FFFFFF" w:themeColor="background1"/>
                                        <w:sz w:val="72"/>
                                        <w:szCs w:val="72"/>
                                      </w:rPr>
                                    </w:pPr>
                                    <w:r>
                                      <w:rPr>
                                        <w:color w:val="FFFFFF" w:themeColor="background1"/>
                                        <w:sz w:val="72"/>
                                        <w:szCs w:val="72"/>
                                      </w:rPr>
                                      <w:t>CU624 Primary the Arts and Technology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A509021" id="Rectangle 16" o:spid="_x0000_s1031" style="position:absolute;margin-left:0;margin-top:0;width:548.85pt;height:50.4pt;z-index:2517483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B914ADE" w14:textId="26C4C738" w:rsidR="00A12486" w:rsidRDefault="00A12486">
                              <w:pPr>
                                <w:pStyle w:val="NoSpacing"/>
                                <w:jc w:val="right"/>
                                <w:rPr>
                                  <w:color w:val="FFFFFF" w:themeColor="background1"/>
                                  <w:sz w:val="72"/>
                                  <w:szCs w:val="72"/>
                                </w:rPr>
                              </w:pPr>
                              <w:r>
                                <w:rPr>
                                  <w:color w:val="FFFFFF" w:themeColor="background1"/>
                                  <w:sz w:val="72"/>
                                  <w:szCs w:val="72"/>
                                </w:rPr>
                                <w:t>CU624 Primary the Arts and Technology</w:t>
                              </w:r>
                            </w:p>
                          </w:sdtContent>
                        </w:sdt>
                      </w:txbxContent>
                    </v:textbox>
                    <w10:wrap anchorx="page" anchory="page"/>
                  </v:rect>
                </w:pict>
              </mc:Fallback>
            </mc:AlternateContent>
          </w:r>
        </w:p>
        <w:p w14:paraId="3D15E981" w14:textId="67AEEA42" w:rsidR="00A12486" w:rsidRDefault="00A42F30">
          <w:pPr>
            <w:rPr>
              <w:rFonts w:asciiTheme="majorHAnsi" w:eastAsiaTheme="majorEastAsia" w:hAnsiTheme="majorHAnsi" w:cstheme="majorBidi"/>
              <w:color w:val="70AD47" w:themeColor="accent6"/>
              <w:sz w:val="32"/>
              <w:szCs w:val="32"/>
            </w:rPr>
          </w:pPr>
          <w:r>
            <w:rPr>
              <w:noProof/>
              <w:color w:val="70AD47" w:themeColor="accent6"/>
            </w:rPr>
            <mc:AlternateContent>
              <mc:Choice Requires="wps">
                <w:drawing>
                  <wp:anchor distT="0" distB="0" distL="114300" distR="114300" simplePos="0" relativeHeight="251753472" behindDoc="0" locked="0" layoutInCell="1" allowOverlap="1" wp14:anchorId="3C5DD8FE" wp14:editId="17626F80">
                    <wp:simplePos x="0" y="0"/>
                    <wp:positionH relativeFrom="column">
                      <wp:posOffset>3981450</wp:posOffset>
                    </wp:positionH>
                    <wp:positionV relativeFrom="paragraph">
                      <wp:posOffset>6972300</wp:posOffset>
                    </wp:positionV>
                    <wp:extent cx="1914525" cy="828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914525" cy="828675"/>
                            </a:xfrm>
                            <a:prstGeom prst="rect">
                              <a:avLst/>
                            </a:prstGeom>
                            <a:solidFill>
                              <a:schemeClr val="lt1"/>
                            </a:solidFill>
                            <a:ln w="6350">
                              <a:solidFill>
                                <a:prstClr val="black"/>
                              </a:solidFill>
                            </a:ln>
                          </wps:spPr>
                          <wps:txbx>
                            <w:txbxContent>
                              <w:p w14:paraId="6B7E978B" w14:textId="77777777" w:rsidR="0067541B" w:rsidRPr="0067541B" w:rsidRDefault="00A42F30" w:rsidP="0067541B">
                                <w:pPr>
                                  <w:spacing w:line="240" w:lineRule="auto"/>
                                  <w:rPr>
                                    <w:sz w:val="18"/>
                                    <w:szCs w:val="18"/>
                                  </w:rPr>
                                </w:pPr>
                                <w:r w:rsidRPr="0067541B">
                                  <w:rPr>
                                    <w:sz w:val="18"/>
                                    <w:szCs w:val="18"/>
                                  </w:rPr>
                                  <w:t>Word count:</w:t>
                                </w:r>
                                <w:r w:rsidR="001F5797" w:rsidRPr="0067541B">
                                  <w:rPr>
                                    <w:sz w:val="18"/>
                                    <w:szCs w:val="18"/>
                                  </w:rPr>
                                  <w:t xml:space="preserve"> </w:t>
                                </w:r>
                              </w:p>
                              <w:p w14:paraId="7B4986E2" w14:textId="57ADAA14" w:rsidR="00A42F30" w:rsidRDefault="00FD0CF6" w:rsidP="0067541B">
                                <w:pPr>
                                  <w:spacing w:line="240" w:lineRule="auto"/>
                                  <w:rPr>
                                    <w:sz w:val="18"/>
                                    <w:szCs w:val="18"/>
                                  </w:rPr>
                                </w:pPr>
                                <w:r>
                                  <w:rPr>
                                    <w:sz w:val="18"/>
                                    <w:szCs w:val="18"/>
                                  </w:rPr>
                                  <w:t>P</w:t>
                                </w:r>
                                <w:r w:rsidR="001F5797" w:rsidRPr="0067541B">
                                  <w:rPr>
                                    <w:sz w:val="18"/>
                                    <w:szCs w:val="18"/>
                                  </w:rPr>
                                  <w:t>art A</w:t>
                                </w:r>
                                <w:r>
                                  <w:rPr>
                                    <w:sz w:val="18"/>
                                    <w:szCs w:val="18"/>
                                  </w:rPr>
                                  <w:t>:</w:t>
                                </w:r>
                                <w:r w:rsidR="0067541B" w:rsidRPr="0067541B">
                                  <w:rPr>
                                    <w:sz w:val="18"/>
                                    <w:szCs w:val="18"/>
                                  </w:rPr>
                                  <w:t xml:space="preserve"> 1</w:t>
                                </w:r>
                                <w:r w:rsidR="00A30377">
                                  <w:rPr>
                                    <w:sz w:val="18"/>
                                    <w:szCs w:val="18"/>
                                  </w:rPr>
                                  <w:t>09</w:t>
                                </w:r>
                                <w:r w:rsidR="0067541B" w:rsidRPr="0067541B">
                                  <w:rPr>
                                    <w:sz w:val="18"/>
                                    <w:szCs w:val="18"/>
                                  </w:rPr>
                                  <w:t>4 words</w:t>
                                </w:r>
                              </w:p>
                              <w:p w14:paraId="76488188" w14:textId="1C9C65A8" w:rsidR="0067541B" w:rsidRPr="0067541B" w:rsidRDefault="00FD0CF6" w:rsidP="0067541B">
                                <w:pPr>
                                  <w:spacing w:line="240" w:lineRule="auto"/>
                                  <w:rPr>
                                    <w:sz w:val="18"/>
                                    <w:szCs w:val="18"/>
                                  </w:rPr>
                                </w:pPr>
                                <w:r>
                                  <w:rPr>
                                    <w:sz w:val="18"/>
                                    <w:szCs w:val="18"/>
                                  </w:rPr>
                                  <w:t>P</w:t>
                                </w:r>
                                <w:r w:rsidR="0067541B">
                                  <w:rPr>
                                    <w:sz w:val="18"/>
                                    <w:szCs w:val="18"/>
                                  </w:rPr>
                                  <w:t>art B</w:t>
                                </w:r>
                                <w:r>
                                  <w:rPr>
                                    <w:sz w:val="18"/>
                                    <w:szCs w:val="18"/>
                                  </w:rPr>
                                  <w:t>: 928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DD8FE" id="_x0000_t202" coordsize="21600,21600" o:spt="202" path="m,l,21600r21600,l21600,xe">
                    <v:stroke joinstyle="miter"/>
                    <v:path gradientshapeok="t" o:connecttype="rect"/>
                  </v:shapetype>
                  <v:shape id="Text Box 15" o:spid="_x0000_s1032" type="#_x0000_t202" style="position:absolute;margin-left:313.5pt;margin-top:549pt;width:150.75pt;height:6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" fillcolor="white [3201]" strokeweight=".5pt">
                    <v:textbox>
                      <w:txbxContent>
                        <w:p w14:paraId="6B7E978B" w14:textId="77777777" w:rsidR="0067541B" w:rsidRPr="0067541B" w:rsidRDefault="00A42F30" w:rsidP="0067541B">
                          <w:pPr>
                            <w:spacing w:line="240" w:lineRule="auto"/>
                            <w:rPr>
                              <w:sz w:val="18"/>
                              <w:szCs w:val="18"/>
                            </w:rPr>
                          </w:pPr>
                          <w:r w:rsidRPr="0067541B">
                            <w:rPr>
                              <w:sz w:val="18"/>
                              <w:szCs w:val="18"/>
                            </w:rPr>
                            <w:t>Word count:</w:t>
                          </w:r>
                          <w:r w:rsidR="001F5797" w:rsidRPr="0067541B">
                            <w:rPr>
                              <w:sz w:val="18"/>
                              <w:szCs w:val="18"/>
                            </w:rPr>
                            <w:t xml:space="preserve"> </w:t>
                          </w:r>
                        </w:p>
                        <w:p w14:paraId="7B4986E2" w14:textId="57ADAA14" w:rsidR="00A42F30" w:rsidRDefault="00FD0CF6" w:rsidP="0067541B">
                          <w:pPr>
                            <w:spacing w:line="240" w:lineRule="auto"/>
                            <w:rPr>
                              <w:sz w:val="18"/>
                              <w:szCs w:val="18"/>
                            </w:rPr>
                          </w:pPr>
                          <w:r>
                            <w:rPr>
                              <w:sz w:val="18"/>
                              <w:szCs w:val="18"/>
                            </w:rPr>
                            <w:t>P</w:t>
                          </w:r>
                          <w:r w:rsidR="001F5797" w:rsidRPr="0067541B">
                            <w:rPr>
                              <w:sz w:val="18"/>
                              <w:szCs w:val="18"/>
                            </w:rPr>
                            <w:t>art A</w:t>
                          </w:r>
                          <w:r>
                            <w:rPr>
                              <w:sz w:val="18"/>
                              <w:szCs w:val="18"/>
                            </w:rPr>
                            <w:t>:</w:t>
                          </w:r>
                          <w:r w:rsidR="0067541B" w:rsidRPr="0067541B">
                            <w:rPr>
                              <w:sz w:val="18"/>
                              <w:szCs w:val="18"/>
                            </w:rPr>
                            <w:t xml:space="preserve"> 1</w:t>
                          </w:r>
                          <w:r w:rsidR="00A30377">
                            <w:rPr>
                              <w:sz w:val="18"/>
                              <w:szCs w:val="18"/>
                            </w:rPr>
                            <w:t>09</w:t>
                          </w:r>
                          <w:r w:rsidR="0067541B" w:rsidRPr="0067541B">
                            <w:rPr>
                              <w:sz w:val="18"/>
                              <w:szCs w:val="18"/>
                            </w:rPr>
                            <w:t>4 words</w:t>
                          </w:r>
                        </w:p>
                        <w:p w14:paraId="76488188" w14:textId="1C9C65A8" w:rsidR="0067541B" w:rsidRPr="0067541B" w:rsidRDefault="00FD0CF6" w:rsidP="0067541B">
                          <w:pPr>
                            <w:spacing w:line="240" w:lineRule="auto"/>
                            <w:rPr>
                              <w:sz w:val="18"/>
                              <w:szCs w:val="18"/>
                            </w:rPr>
                          </w:pPr>
                          <w:r>
                            <w:rPr>
                              <w:sz w:val="18"/>
                              <w:szCs w:val="18"/>
                            </w:rPr>
                            <w:t>P</w:t>
                          </w:r>
                          <w:r w:rsidR="0067541B">
                            <w:rPr>
                              <w:sz w:val="18"/>
                              <w:szCs w:val="18"/>
                            </w:rPr>
                            <w:t>art B</w:t>
                          </w:r>
                          <w:r>
                            <w:rPr>
                              <w:sz w:val="18"/>
                              <w:szCs w:val="18"/>
                            </w:rPr>
                            <w:t>: 928 words</w:t>
                          </w:r>
                        </w:p>
                      </w:txbxContent>
                    </v:textbox>
                  </v:shape>
                </w:pict>
              </mc:Fallback>
            </mc:AlternateContent>
          </w:r>
          <w:r w:rsidR="00A12486">
            <w:rPr>
              <w:color w:val="70AD47" w:themeColor="accent6"/>
            </w:rPr>
            <w:br w:type="page"/>
          </w:r>
        </w:p>
      </w:sdtContent>
    </w:sdt>
    <w:p w14:paraId="7B564ABF" w14:textId="2C8F2A48" w:rsidR="0010342A" w:rsidRDefault="0010342A">
      <w:pPr>
        <w:rPr>
          <w:rFonts w:asciiTheme="majorHAnsi" w:eastAsiaTheme="majorEastAsia" w:hAnsiTheme="majorHAnsi" w:cstheme="majorBidi"/>
          <w:b/>
          <w:bCs/>
          <w:color w:val="385623" w:themeColor="accent6" w:themeShade="80"/>
          <w:sz w:val="26"/>
          <w:szCs w:val="26"/>
        </w:rPr>
      </w:pPr>
    </w:p>
    <w:sdt>
      <w:sdtPr>
        <w:rPr>
          <w:rFonts w:asciiTheme="minorHAnsi" w:eastAsiaTheme="minorHAnsi" w:hAnsiTheme="minorHAnsi" w:cstheme="minorBidi"/>
          <w:color w:val="385623" w:themeColor="accent6" w:themeShade="80"/>
          <w:sz w:val="22"/>
          <w:szCs w:val="22"/>
          <w:lang w:val="en-AU"/>
        </w:rPr>
        <w:id w:val="7032331"/>
        <w:docPartObj>
          <w:docPartGallery w:val="Table of Contents"/>
          <w:docPartUnique/>
        </w:docPartObj>
      </w:sdtPr>
      <w:sdtEndPr>
        <w:rPr>
          <w:b/>
          <w:bCs/>
          <w:noProof/>
          <w:color w:val="auto"/>
        </w:rPr>
      </w:sdtEndPr>
      <w:sdtContent>
        <w:p w14:paraId="387E8B2E" w14:textId="4321BBFD" w:rsidR="0010342A" w:rsidRPr="00BE29FF" w:rsidRDefault="0010342A">
          <w:pPr>
            <w:pStyle w:val="TOCHeading"/>
            <w:rPr>
              <w:color w:val="538135" w:themeColor="accent6" w:themeShade="BF"/>
            </w:rPr>
          </w:pPr>
          <w:r w:rsidRPr="00BE29FF">
            <w:rPr>
              <w:color w:val="538135" w:themeColor="accent6" w:themeShade="BF"/>
            </w:rPr>
            <w:t>Contents</w:t>
          </w:r>
        </w:p>
        <w:p w14:paraId="54C7CA64" w14:textId="7FA65BCD" w:rsidR="002D72D3" w:rsidRDefault="0010342A">
          <w:pPr>
            <w:pStyle w:val="TOC1"/>
            <w:tabs>
              <w:tab w:val="right" w:leader="dot" w:pos="9016"/>
            </w:tabs>
            <w:rPr>
              <w:rFonts w:eastAsiaTheme="minorEastAsia"/>
              <w:noProof/>
              <w:lang w:eastAsia="en-AU"/>
            </w:rPr>
          </w:pPr>
          <w:r w:rsidRPr="00BE29FF">
            <w:fldChar w:fldCharType="begin"/>
          </w:r>
          <w:r w:rsidRPr="00BE29FF">
            <w:instrText xml:space="preserve"> TOC \o "1-3" \h \z \u </w:instrText>
          </w:r>
          <w:r w:rsidRPr="00BE29FF">
            <w:fldChar w:fldCharType="separate"/>
          </w:r>
          <w:hyperlink w:anchor="_Toc80599465" w:history="1">
            <w:r w:rsidR="002D72D3" w:rsidRPr="002D72D3">
              <w:rPr>
                <w:rStyle w:val="Hyperlink"/>
                <w:b/>
                <w:bCs/>
                <w:noProof/>
                <w:color w:val="auto"/>
              </w:rPr>
              <w:t>Part A- Safe, Responsible and Ethical use of Technology</w:t>
            </w:r>
            <w:r w:rsidR="002D72D3">
              <w:rPr>
                <w:noProof/>
                <w:webHidden/>
              </w:rPr>
              <w:tab/>
            </w:r>
            <w:r w:rsidR="002D72D3">
              <w:rPr>
                <w:noProof/>
                <w:webHidden/>
              </w:rPr>
              <w:fldChar w:fldCharType="begin"/>
            </w:r>
            <w:r w:rsidR="002D72D3">
              <w:rPr>
                <w:noProof/>
                <w:webHidden/>
              </w:rPr>
              <w:instrText xml:space="preserve"> PAGEREF _Toc80599465 \h </w:instrText>
            </w:r>
            <w:r w:rsidR="002D72D3">
              <w:rPr>
                <w:noProof/>
                <w:webHidden/>
              </w:rPr>
            </w:r>
            <w:r w:rsidR="002D72D3">
              <w:rPr>
                <w:noProof/>
                <w:webHidden/>
              </w:rPr>
              <w:fldChar w:fldCharType="separate"/>
            </w:r>
            <w:r w:rsidR="002D72D3">
              <w:rPr>
                <w:noProof/>
                <w:webHidden/>
              </w:rPr>
              <w:t>2</w:t>
            </w:r>
            <w:r w:rsidR="002D72D3">
              <w:rPr>
                <w:noProof/>
                <w:webHidden/>
              </w:rPr>
              <w:fldChar w:fldCharType="end"/>
            </w:r>
          </w:hyperlink>
        </w:p>
        <w:p w14:paraId="0FAC4129" w14:textId="49F43130" w:rsidR="002D72D3" w:rsidRDefault="00C64CC1">
          <w:pPr>
            <w:pStyle w:val="TOC2"/>
            <w:tabs>
              <w:tab w:val="right" w:leader="dot" w:pos="9016"/>
            </w:tabs>
            <w:rPr>
              <w:rFonts w:eastAsiaTheme="minorEastAsia"/>
              <w:noProof/>
              <w:lang w:eastAsia="en-AU"/>
            </w:rPr>
          </w:pPr>
          <w:hyperlink w:anchor="_Toc80599466" w:history="1">
            <w:r w:rsidR="002D72D3" w:rsidRPr="00B512DD">
              <w:rPr>
                <w:rStyle w:val="Hyperlink"/>
                <w:b/>
                <w:bCs/>
                <w:noProof/>
              </w:rPr>
              <w:t>Introduction</w:t>
            </w:r>
            <w:r w:rsidR="002D72D3">
              <w:rPr>
                <w:noProof/>
                <w:webHidden/>
              </w:rPr>
              <w:tab/>
            </w:r>
            <w:r w:rsidR="002D72D3">
              <w:rPr>
                <w:noProof/>
                <w:webHidden/>
              </w:rPr>
              <w:fldChar w:fldCharType="begin"/>
            </w:r>
            <w:r w:rsidR="002D72D3">
              <w:rPr>
                <w:noProof/>
                <w:webHidden/>
              </w:rPr>
              <w:instrText xml:space="preserve"> PAGEREF _Toc80599466 \h </w:instrText>
            </w:r>
            <w:r w:rsidR="002D72D3">
              <w:rPr>
                <w:noProof/>
                <w:webHidden/>
              </w:rPr>
            </w:r>
            <w:r w:rsidR="002D72D3">
              <w:rPr>
                <w:noProof/>
                <w:webHidden/>
              </w:rPr>
              <w:fldChar w:fldCharType="separate"/>
            </w:r>
            <w:r w:rsidR="002D72D3">
              <w:rPr>
                <w:noProof/>
                <w:webHidden/>
              </w:rPr>
              <w:t>2</w:t>
            </w:r>
            <w:r w:rsidR="002D72D3">
              <w:rPr>
                <w:noProof/>
                <w:webHidden/>
              </w:rPr>
              <w:fldChar w:fldCharType="end"/>
            </w:r>
          </w:hyperlink>
        </w:p>
        <w:p w14:paraId="5E4C8BC6" w14:textId="6D529211" w:rsidR="002D72D3" w:rsidRDefault="00C64CC1">
          <w:pPr>
            <w:pStyle w:val="TOC2"/>
            <w:tabs>
              <w:tab w:val="right" w:leader="dot" w:pos="9016"/>
            </w:tabs>
            <w:rPr>
              <w:rFonts w:eastAsiaTheme="minorEastAsia"/>
              <w:noProof/>
              <w:lang w:eastAsia="en-AU"/>
            </w:rPr>
          </w:pPr>
          <w:hyperlink w:anchor="_Toc80599467" w:history="1">
            <w:r w:rsidR="002D72D3" w:rsidRPr="00B512DD">
              <w:rPr>
                <w:rStyle w:val="Hyperlink"/>
                <w:b/>
                <w:bCs/>
                <w:noProof/>
              </w:rPr>
              <w:t>Safe, Responsible, and Ethical Use of Technology</w:t>
            </w:r>
            <w:r w:rsidR="002D72D3">
              <w:rPr>
                <w:noProof/>
                <w:webHidden/>
              </w:rPr>
              <w:tab/>
            </w:r>
            <w:r w:rsidR="002D72D3">
              <w:rPr>
                <w:noProof/>
                <w:webHidden/>
              </w:rPr>
              <w:fldChar w:fldCharType="begin"/>
            </w:r>
            <w:r w:rsidR="002D72D3">
              <w:rPr>
                <w:noProof/>
                <w:webHidden/>
              </w:rPr>
              <w:instrText xml:space="preserve"> PAGEREF _Toc80599467 \h </w:instrText>
            </w:r>
            <w:r w:rsidR="002D72D3">
              <w:rPr>
                <w:noProof/>
                <w:webHidden/>
              </w:rPr>
            </w:r>
            <w:r w:rsidR="002D72D3">
              <w:rPr>
                <w:noProof/>
                <w:webHidden/>
              </w:rPr>
              <w:fldChar w:fldCharType="separate"/>
            </w:r>
            <w:r w:rsidR="002D72D3">
              <w:rPr>
                <w:noProof/>
                <w:webHidden/>
              </w:rPr>
              <w:t>2</w:t>
            </w:r>
            <w:r w:rsidR="002D72D3">
              <w:rPr>
                <w:noProof/>
                <w:webHidden/>
              </w:rPr>
              <w:fldChar w:fldCharType="end"/>
            </w:r>
          </w:hyperlink>
        </w:p>
        <w:p w14:paraId="399B0884" w14:textId="214512BA" w:rsidR="002D72D3" w:rsidRDefault="00C64CC1">
          <w:pPr>
            <w:pStyle w:val="TOC2"/>
            <w:tabs>
              <w:tab w:val="right" w:leader="dot" w:pos="9016"/>
            </w:tabs>
            <w:rPr>
              <w:rFonts w:eastAsiaTheme="minorEastAsia"/>
              <w:noProof/>
              <w:lang w:eastAsia="en-AU"/>
            </w:rPr>
          </w:pPr>
          <w:hyperlink w:anchor="_Toc80599468" w:history="1">
            <w:r w:rsidR="002D72D3" w:rsidRPr="00B512DD">
              <w:rPr>
                <w:rStyle w:val="Hyperlink"/>
                <w:b/>
                <w:bCs/>
                <w:noProof/>
              </w:rPr>
              <w:t>Cyberbullying Issues</w:t>
            </w:r>
            <w:r w:rsidR="002D72D3">
              <w:rPr>
                <w:noProof/>
                <w:webHidden/>
              </w:rPr>
              <w:tab/>
            </w:r>
            <w:r w:rsidR="002D72D3">
              <w:rPr>
                <w:noProof/>
                <w:webHidden/>
              </w:rPr>
              <w:fldChar w:fldCharType="begin"/>
            </w:r>
            <w:r w:rsidR="002D72D3">
              <w:rPr>
                <w:noProof/>
                <w:webHidden/>
              </w:rPr>
              <w:instrText xml:space="preserve"> PAGEREF _Toc80599468 \h </w:instrText>
            </w:r>
            <w:r w:rsidR="002D72D3">
              <w:rPr>
                <w:noProof/>
                <w:webHidden/>
              </w:rPr>
            </w:r>
            <w:r w:rsidR="002D72D3">
              <w:rPr>
                <w:noProof/>
                <w:webHidden/>
              </w:rPr>
              <w:fldChar w:fldCharType="separate"/>
            </w:r>
            <w:r w:rsidR="002D72D3">
              <w:rPr>
                <w:noProof/>
                <w:webHidden/>
              </w:rPr>
              <w:t>3</w:t>
            </w:r>
            <w:r w:rsidR="002D72D3">
              <w:rPr>
                <w:noProof/>
                <w:webHidden/>
              </w:rPr>
              <w:fldChar w:fldCharType="end"/>
            </w:r>
          </w:hyperlink>
        </w:p>
        <w:p w14:paraId="0BA284C7" w14:textId="784CB5D6" w:rsidR="002D72D3" w:rsidRDefault="00C64CC1">
          <w:pPr>
            <w:pStyle w:val="TOC2"/>
            <w:tabs>
              <w:tab w:val="right" w:leader="dot" w:pos="9016"/>
            </w:tabs>
            <w:rPr>
              <w:rFonts w:eastAsiaTheme="minorEastAsia"/>
              <w:noProof/>
              <w:lang w:eastAsia="en-AU"/>
            </w:rPr>
          </w:pPr>
          <w:hyperlink w:anchor="_Toc80599469" w:history="1">
            <w:r w:rsidR="002D72D3" w:rsidRPr="00B512DD">
              <w:rPr>
                <w:rStyle w:val="Hyperlink"/>
                <w:b/>
                <w:bCs/>
                <w:noProof/>
              </w:rPr>
              <w:t>Cyberbullying Solutions</w:t>
            </w:r>
            <w:r w:rsidR="002D72D3">
              <w:rPr>
                <w:noProof/>
                <w:webHidden/>
              </w:rPr>
              <w:tab/>
            </w:r>
            <w:r w:rsidR="002D72D3">
              <w:rPr>
                <w:noProof/>
                <w:webHidden/>
              </w:rPr>
              <w:fldChar w:fldCharType="begin"/>
            </w:r>
            <w:r w:rsidR="002D72D3">
              <w:rPr>
                <w:noProof/>
                <w:webHidden/>
              </w:rPr>
              <w:instrText xml:space="preserve"> PAGEREF _Toc80599469 \h </w:instrText>
            </w:r>
            <w:r w:rsidR="002D72D3">
              <w:rPr>
                <w:noProof/>
                <w:webHidden/>
              </w:rPr>
            </w:r>
            <w:r w:rsidR="002D72D3">
              <w:rPr>
                <w:noProof/>
                <w:webHidden/>
              </w:rPr>
              <w:fldChar w:fldCharType="separate"/>
            </w:r>
            <w:r w:rsidR="002D72D3">
              <w:rPr>
                <w:noProof/>
                <w:webHidden/>
              </w:rPr>
              <w:t>3</w:t>
            </w:r>
            <w:r w:rsidR="002D72D3">
              <w:rPr>
                <w:noProof/>
                <w:webHidden/>
              </w:rPr>
              <w:fldChar w:fldCharType="end"/>
            </w:r>
          </w:hyperlink>
        </w:p>
        <w:p w14:paraId="74CC6B14" w14:textId="7B148AC7" w:rsidR="002D72D3" w:rsidRDefault="00C64CC1">
          <w:pPr>
            <w:pStyle w:val="TOC2"/>
            <w:tabs>
              <w:tab w:val="right" w:leader="dot" w:pos="9016"/>
            </w:tabs>
            <w:rPr>
              <w:rFonts w:eastAsiaTheme="minorEastAsia"/>
              <w:noProof/>
              <w:lang w:eastAsia="en-AU"/>
            </w:rPr>
          </w:pPr>
          <w:hyperlink w:anchor="_Toc80599470" w:history="1">
            <w:r w:rsidR="002D72D3" w:rsidRPr="00B512DD">
              <w:rPr>
                <w:rStyle w:val="Hyperlink"/>
                <w:b/>
                <w:bCs/>
                <w:noProof/>
              </w:rPr>
              <w:t>Inappropriate, Offensive and Illegal Content Issues</w:t>
            </w:r>
            <w:r w:rsidR="002D72D3">
              <w:rPr>
                <w:noProof/>
                <w:webHidden/>
              </w:rPr>
              <w:tab/>
            </w:r>
            <w:r w:rsidR="002D72D3">
              <w:rPr>
                <w:noProof/>
                <w:webHidden/>
              </w:rPr>
              <w:fldChar w:fldCharType="begin"/>
            </w:r>
            <w:r w:rsidR="002D72D3">
              <w:rPr>
                <w:noProof/>
                <w:webHidden/>
              </w:rPr>
              <w:instrText xml:space="preserve"> PAGEREF _Toc80599470 \h </w:instrText>
            </w:r>
            <w:r w:rsidR="002D72D3">
              <w:rPr>
                <w:noProof/>
                <w:webHidden/>
              </w:rPr>
            </w:r>
            <w:r w:rsidR="002D72D3">
              <w:rPr>
                <w:noProof/>
                <w:webHidden/>
              </w:rPr>
              <w:fldChar w:fldCharType="separate"/>
            </w:r>
            <w:r w:rsidR="002D72D3">
              <w:rPr>
                <w:noProof/>
                <w:webHidden/>
              </w:rPr>
              <w:t>4</w:t>
            </w:r>
            <w:r w:rsidR="002D72D3">
              <w:rPr>
                <w:noProof/>
                <w:webHidden/>
              </w:rPr>
              <w:fldChar w:fldCharType="end"/>
            </w:r>
          </w:hyperlink>
        </w:p>
        <w:p w14:paraId="6134E596" w14:textId="3C7FF61C" w:rsidR="002D72D3" w:rsidRDefault="00C64CC1">
          <w:pPr>
            <w:pStyle w:val="TOC2"/>
            <w:tabs>
              <w:tab w:val="right" w:leader="dot" w:pos="9016"/>
            </w:tabs>
            <w:rPr>
              <w:rFonts w:eastAsiaTheme="minorEastAsia"/>
              <w:noProof/>
              <w:lang w:eastAsia="en-AU"/>
            </w:rPr>
          </w:pPr>
          <w:hyperlink w:anchor="_Toc80599471" w:history="1">
            <w:r w:rsidR="002D72D3" w:rsidRPr="00B512DD">
              <w:rPr>
                <w:rStyle w:val="Hyperlink"/>
                <w:b/>
                <w:bCs/>
                <w:noProof/>
              </w:rPr>
              <w:t>Inappropriate, Offensive and Illegal Content Solutions</w:t>
            </w:r>
            <w:r w:rsidR="002D72D3">
              <w:rPr>
                <w:noProof/>
                <w:webHidden/>
              </w:rPr>
              <w:tab/>
            </w:r>
            <w:r w:rsidR="002D72D3">
              <w:rPr>
                <w:noProof/>
                <w:webHidden/>
              </w:rPr>
              <w:fldChar w:fldCharType="begin"/>
            </w:r>
            <w:r w:rsidR="002D72D3">
              <w:rPr>
                <w:noProof/>
                <w:webHidden/>
              </w:rPr>
              <w:instrText xml:space="preserve"> PAGEREF _Toc80599471 \h </w:instrText>
            </w:r>
            <w:r w:rsidR="002D72D3">
              <w:rPr>
                <w:noProof/>
                <w:webHidden/>
              </w:rPr>
            </w:r>
            <w:r w:rsidR="002D72D3">
              <w:rPr>
                <w:noProof/>
                <w:webHidden/>
              </w:rPr>
              <w:fldChar w:fldCharType="separate"/>
            </w:r>
            <w:r w:rsidR="002D72D3">
              <w:rPr>
                <w:noProof/>
                <w:webHidden/>
              </w:rPr>
              <w:t>4</w:t>
            </w:r>
            <w:r w:rsidR="002D72D3">
              <w:rPr>
                <w:noProof/>
                <w:webHidden/>
              </w:rPr>
              <w:fldChar w:fldCharType="end"/>
            </w:r>
          </w:hyperlink>
        </w:p>
        <w:p w14:paraId="45588721" w14:textId="0412B275" w:rsidR="002D72D3" w:rsidRDefault="00C64CC1">
          <w:pPr>
            <w:pStyle w:val="TOC2"/>
            <w:tabs>
              <w:tab w:val="right" w:leader="dot" w:pos="9016"/>
            </w:tabs>
            <w:rPr>
              <w:rFonts w:eastAsiaTheme="minorEastAsia"/>
              <w:noProof/>
              <w:lang w:eastAsia="en-AU"/>
            </w:rPr>
          </w:pPr>
          <w:hyperlink w:anchor="_Toc80599472" w:history="1">
            <w:r w:rsidR="002D72D3" w:rsidRPr="00B512DD">
              <w:rPr>
                <w:rStyle w:val="Hyperlink"/>
                <w:b/>
                <w:bCs/>
                <w:noProof/>
              </w:rPr>
              <w:t>Identity Protection and Spam</w:t>
            </w:r>
            <w:r w:rsidR="002D72D3">
              <w:rPr>
                <w:noProof/>
                <w:webHidden/>
              </w:rPr>
              <w:tab/>
            </w:r>
            <w:r w:rsidR="002D72D3">
              <w:rPr>
                <w:noProof/>
                <w:webHidden/>
              </w:rPr>
              <w:fldChar w:fldCharType="begin"/>
            </w:r>
            <w:r w:rsidR="002D72D3">
              <w:rPr>
                <w:noProof/>
                <w:webHidden/>
              </w:rPr>
              <w:instrText xml:space="preserve"> PAGEREF _Toc80599472 \h </w:instrText>
            </w:r>
            <w:r w:rsidR="002D72D3">
              <w:rPr>
                <w:noProof/>
                <w:webHidden/>
              </w:rPr>
            </w:r>
            <w:r w:rsidR="002D72D3">
              <w:rPr>
                <w:noProof/>
                <w:webHidden/>
              </w:rPr>
              <w:fldChar w:fldCharType="separate"/>
            </w:r>
            <w:r w:rsidR="002D72D3">
              <w:rPr>
                <w:noProof/>
                <w:webHidden/>
              </w:rPr>
              <w:t>4</w:t>
            </w:r>
            <w:r w:rsidR="002D72D3">
              <w:rPr>
                <w:noProof/>
                <w:webHidden/>
              </w:rPr>
              <w:fldChar w:fldCharType="end"/>
            </w:r>
          </w:hyperlink>
        </w:p>
        <w:p w14:paraId="7044DC72" w14:textId="2E160622" w:rsidR="002D72D3" w:rsidRDefault="00C64CC1">
          <w:pPr>
            <w:pStyle w:val="TOC2"/>
            <w:tabs>
              <w:tab w:val="right" w:leader="dot" w:pos="9016"/>
            </w:tabs>
            <w:rPr>
              <w:rFonts w:eastAsiaTheme="minorEastAsia"/>
              <w:noProof/>
              <w:lang w:eastAsia="en-AU"/>
            </w:rPr>
          </w:pPr>
          <w:hyperlink w:anchor="_Toc80599473" w:history="1">
            <w:r w:rsidR="002D72D3" w:rsidRPr="00B512DD">
              <w:rPr>
                <w:rStyle w:val="Hyperlink"/>
                <w:b/>
                <w:bCs/>
                <w:noProof/>
              </w:rPr>
              <w:t>Identity Protection and Spam Solutions</w:t>
            </w:r>
            <w:r w:rsidR="002D72D3">
              <w:rPr>
                <w:noProof/>
                <w:webHidden/>
              </w:rPr>
              <w:tab/>
            </w:r>
            <w:r w:rsidR="002D72D3">
              <w:rPr>
                <w:noProof/>
                <w:webHidden/>
              </w:rPr>
              <w:fldChar w:fldCharType="begin"/>
            </w:r>
            <w:r w:rsidR="002D72D3">
              <w:rPr>
                <w:noProof/>
                <w:webHidden/>
              </w:rPr>
              <w:instrText xml:space="preserve"> PAGEREF _Toc80599473 \h </w:instrText>
            </w:r>
            <w:r w:rsidR="002D72D3">
              <w:rPr>
                <w:noProof/>
                <w:webHidden/>
              </w:rPr>
            </w:r>
            <w:r w:rsidR="002D72D3">
              <w:rPr>
                <w:noProof/>
                <w:webHidden/>
              </w:rPr>
              <w:fldChar w:fldCharType="separate"/>
            </w:r>
            <w:r w:rsidR="002D72D3">
              <w:rPr>
                <w:noProof/>
                <w:webHidden/>
              </w:rPr>
              <w:t>4</w:t>
            </w:r>
            <w:r w:rsidR="002D72D3">
              <w:rPr>
                <w:noProof/>
                <w:webHidden/>
              </w:rPr>
              <w:fldChar w:fldCharType="end"/>
            </w:r>
          </w:hyperlink>
        </w:p>
        <w:p w14:paraId="1CC9EAFE" w14:textId="65F7A633" w:rsidR="002D72D3" w:rsidRDefault="00C64CC1">
          <w:pPr>
            <w:pStyle w:val="TOC2"/>
            <w:tabs>
              <w:tab w:val="right" w:leader="dot" w:pos="9016"/>
            </w:tabs>
            <w:rPr>
              <w:rFonts w:eastAsiaTheme="minorEastAsia"/>
              <w:noProof/>
              <w:lang w:eastAsia="en-AU"/>
            </w:rPr>
          </w:pPr>
          <w:hyperlink w:anchor="_Toc80599474" w:history="1">
            <w:r w:rsidR="002D72D3" w:rsidRPr="00B512DD">
              <w:rPr>
                <w:rStyle w:val="Hyperlink"/>
                <w:b/>
                <w:bCs/>
                <w:noProof/>
              </w:rPr>
              <w:t>Digital Citizenship and Conclusion</w:t>
            </w:r>
            <w:r w:rsidR="002D72D3">
              <w:rPr>
                <w:noProof/>
                <w:webHidden/>
              </w:rPr>
              <w:tab/>
            </w:r>
            <w:r w:rsidR="002D72D3">
              <w:rPr>
                <w:noProof/>
                <w:webHidden/>
              </w:rPr>
              <w:fldChar w:fldCharType="begin"/>
            </w:r>
            <w:r w:rsidR="002D72D3">
              <w:rPr>
                <w:noProof/>
                <w:webHidden/>
              </w:rPr>
              <w:instrText xml:space="preserve"> PAGEREF _Toc80599474 \h </w:instrText>
            </w:r>
            <w:r w:rsidR="002D72D3">
              <w:rPr>
                <w:noProof/>
                <w:webHidden/>
              </w:rPr>
            </w:r>
            <w:r w:rsidR="002D72D3">
              <w:rPr>
                <w:noProof/>
                <w:webHidden/>
              </w:rPr>
              <w:fldChar w:fldCharType="separate"/>
            </w:r>
            <w:r w:rsidR="002D72D3">
              <w:rPr>
                <w:noProof/>
                <w:webHidden/>
              </w:rPr>
              <w:t>5</w:t>
            </w:r>
            <w:r w:rsidR="002D72D3">
              <w:rPr>
                <w:noProof/>
                <w:webHidden/>
              </w:rPr>
              <w:fldChar w:fldCharType="end"/>
            </w:r>
          </w:hyperlink>
        </w:p>
        <w:p w14:paraId="0948C335" w14:textId="4EA63BBB" w:rsidR="002D72D3" w:rsidRDefault="00C64CC1">
          <w:pPr>
            <w:pStyle w:val="TOC1"/>
            <w:tabs>
              <w:tab w:val="right" w:leader="dot" w:pos="9016"/>
            </w:tabs>
            <w:rPr>
              <w:rFonts w:eastAsiaTheme="minorEastAsia"/>
              <w:noProof/>
              <w:lang w:eastAsia="en-AU"/>
            </w:rPr>
          </w:pPr>
          <w:hyperlink w:anchor="_Toc80599475" w:history="1">
            <w:r w:rsidR="002D72D3" w:rsidRPr="00B512DD">
              <w:rPr>
                <w:rStyle w:val="Hyperlink"/>
                <w:b/>
                <w:bCs/>
                <w:noProof/>
              </w:rPr>
              <w:t>PART B-Links to Art Curriculum and Scratch Animated Game</w:t>
            </w:r>
            <w:r w:rsidR="002D72D3">
              <w:rPr>
                <w:noProof/>
                <w:webHidden/>
              </w:rPr>
              <w:tab/>
            </w:r>
            <w:r w:rsidR="002D72D3">
              <w:rPr>
                <w:noProof/>
                <w:webHidden/>
              </w:rPr>
              <w:fldChar w:fldCharType="begin"/>
            </w:r>
            <w:r w:rsidR="002D72D3">
              <w:rPr>
                <w:noProof/>
                <w:webHidden/>
              </w:rPr>
              <w:instrText xml:space="preserve"> PAGEREF _Toc80599475 \h </w:instrText>
            </w:r>
            <w:r w:rsidR="002D72D3">
              <w:rPr>
                <w:noProof/>
                <w:webHidden/>
              </w:rPr>
            </w:r>
            <w:r w:rsidR="002D72D3">
              <w:rPr>
                <w:noProof/>
                <w:webHidden/>
              </w:rPr>
              <w:fldChar w:fldCharType="separate"/>
            </w:r>
            <w:r w:rsidR="002D72D3">
              <w:rPr>
                <w:noProof/>
                <w:webHidden/>
              </w:rPr>
              <w:t>6</w:t>
            </w:r>
            <w:r w:rsidR="002D72D3">
              <w:rPr>
                <w:noProof/>
                <w:webHidden/>
              </w:rPr>
              <w:fldChar w:fldCharType="end"/>
            </w:r>
          </w:hyperlink>
        </w:p>
        <w:p w14:paraId="47756CD2" w14:textId="53BD518F" w:rsidR="002D72D3" w:rsidRDefault="00C64CC1">
          <w:pPr>
            <w:pStyle w:val="TOC2"/>
            <w:tabs>
              <w:tab w:val="right" w:leader="dot" w:pos="9016"/>
            </w:tabs>
            <w:rPr>
              <w:rFonts w:eastAsiaTheme="minorEastAsia"/>
              <w:noProof/>
              <w:lang w:eastAsia="en-AU"/>
            </w:rPr>
          </w:pPr>
          <w:hyperlink w:anchor="_Toc80599476" w:history="1">
            <w:r w:rsidR="002D72D3" w:rsidRPr="00B512DD">
              <w:rPr>
                <w:rStyle w:val="Hyperlink"/>
                <w:b/>
                <w:bCs/>
                <w:noProof/>
              </w:rPr>
              <w:t>Links to Media Arts Curriculum</w:t>
            </w:r>
            <w:r w:rsidR="002D72D3">
              <w:rPr>
                <w:noProof/>
                <w:webHidden/>
              </w:rPr>
              <w:tab/>
            </w:r>
            <w:r w:rsidR="002D72D3">
              <w:rPr>
                <w:noProof/>
                <w:webHidden/>
              </w:rPr>
              <w:fldChar w:fldCharType="begin"/>
            </w:r>
            <w:r w:rsidR="002D72D3">
              <w:rPr>
                <w:noProof/>
                <w:webHidden/>
              </w:rPr>
              <w:instrText xml:space="preserve"> PAGEREF _Toc80599476 \h </w:instrText>
            </w:r>
            <w:r w:rsidR="002D72D3">
              <w:rPr>
                <w:noProof/>
                <w:webHidden/>
              </w:rPr>
            </w:r>
            <w:r w:rsidR="002D72D3">
              <w:rPr>
                <w:noProof/>
                <w:webHidden/>
              </w:rPr>
              <w:fldChar w:fldCharType="separate"/>
            </w:r>
            <w:r w:rsidR="002D72D3">
              <w:rPr>
                <w:noProof/>
                <w:webHidden/>
              </w:rPr>
              <w:t>6</w:t>
            </w:r>
            <w:r w:rsidR="002D72D3">
              <w:rPr>
                <w:noProof/>
                <w:webHidden/>
              </w:rPr>
              <w:fldChar w:fldCharType="end"/>
            </w:r>
          </w:hyperlink>
        </w:p>
        <w:p w14:paraId="7EDC8056" w14:textId="1EF97AEB" w:rsidR="002D72D3" w:rsidRDefault="00C64CC1">
          <w:pPr>
            <w:pStyle w:val="TOC1"/>
            <w:tabs>
              <w:tab w:val="right" w:leader="dot" w:pos="9016"/>
            </w:tabs>
            <w:rPr>
              <w:rFonts w:eastAsiaTheme="minorEastAsia"/>
              <w:noProof/>
              <w:lang w:eastAsia="en-AU"/>
            </w:rPr>
          </w:pPr>
          <w:hyperlink w:anchor="_Toc80599477" w:history="1">
            <w:r w:rsidR="002D72D3" w:rsidRPr="00B512DD">
              <w:rPr>
                <w:rStyle w:val="Hyperlink"/>
                <w:b/>
                <w:bCs/>
                <w:noProof/>
              </w:rPr>
              <w:t>References</w:t>
            </w:r>
            <w:r w:rsidR="002D72D3">
              <w:rPr>
                <w:noProof/>
                <w:webHidden/>
              </w:rPr>
              <w:tab/>
            </w:r>
            <w:r w:rsidR="002D72D3">
              <w:rPr>
                <w:noProof/>
                <w:webHidden/>
              </w:rPr>
              <w:fldChar w:fldCharType="begin"/>
            </w:r>
            <w:r w:rsidR="002D72D3">
              <w:rPr>
                <w:noProof/>
                <w:webHidden/>
              </w:rPr>
              <w:instrText xml:space="preserve"> PAGEREF _Toc80599477 \h </w:instrText>
            </w:r>
            <w:r w:rsidR="002D72D3">
              <w:rPr>
                <w:noProof/>
                <w:webHidden/>
              </w:rPr>
            </w:r>
            <w:r w:rsidR="002D72D3">
              <w:rPr>
                <w:noProof/>
                <w:webHidden/>
              </w:rPr>
              <w:fldChar w:fldCharType="separate"/>
            </w:r>
            <w:r w:rsidR="002D72D3">
              <w:rPr>
                <w:noProof/>
                <w:webHidden/>
              </w:rPr>
              <w:t>12</w:t>
            </w:r>
            <w:r w:rsidR="002D72D3">
              <w:rPr>
                <w:noProof/>
                <w:webHidden/>
              </w:rPr>
              <w:fldChar w:fldCharType="end"/>
            </w:r>
          </w:hyperlink>
        </w:p>
        <w:p w14:paraId="69AE3F0C" w14:textId="6C347174" w:rsidR="0010342A" w:rsidRDefault="0010342A">
          <w:r w:rsidRPr="00BE29FF">
            <w:rPr>
              <w:b/>
              <w:bCs/>
              <w:noProof/>
            </w:rPr>
            <w:fldChar w:fldCharType="end"/>
          </w:r>
        </w:p>
      </w:sdtContent>
    </w:sdt>
    <w:p w14:paraId="79795866" w14:textId="307E395C" w:rsidR="009F0D9C" w:rsidRDefault="0010342A">
      <w:pPr>
        <w:rPr>
          <w:rFonts w:asciiTheme="majorHAnsi" w:eastAsiaTheme="majorEastAsia" w:hAnsiTheme="majorHAnsi" w:cstheme="majorBidi"/>
          <w:b/>
          <w:bCs/>
          <w:color w:val="385623" w:themeColor="accent6" w:themeShade="80"/>
          <w:sz w:val="26"/>
          <w:szCs w:val="26"/>
        </w:rPr>
      </w:pPr>
      <w:r>
        <w:rPr>
          <w:rFonts w:asciiTheme="majorHAnsi" w:eastAsiaTheme="majorEastAsia" w:hAnsiTheme="majorHAnsi" w:cstheme="majorBidi"/>
          <w:b/>
          <w:bCs/>
          <w:color w:val="385623" w:themeColor="accent6" w:themeShade="80"/>
          <w:sz w:val="26"/>
          <w:szCs w:val="26"/>
        </w:rPr>
        <w:br w:type="page"/>
      </w:r>
    </w:p>
    <w:p w14:paraId="0709DCBF" w14:textId="50AF7A52" w:rsidR="00F8293A" w:rsidRPr="0000565A" w:rsidRDefault="00F8293A" w:rsidP="0000565A">
      <w:pPr>
        <w:pStyle w:val="Heading1"/>
        <w:jc w:val="center"/>
        <w:rPr>
          <w:b/>
          <w:bCs/>
          <w:color w:val="538135" w:themeColor="accent6" w:themeShade="BF"/>
        </w:rPr>
      </w:pPr>
      <w:bookmarkStart w:id="0" w:name="_Toc80599465"/>
      <w:r w:rsidRPr="0000565A">
        <w:rPr>
          <w:b/>
          <w:bCs/>
          <w:color w:val="538135" w:themeColor="accent6" w:themeShade="BF"/>
        </w:rPr>
        <w:lastRenderedPageBreak/>
        <w:t>Part A</w:t>
      </w:r>
      <w:r w:rsidR="00DE1081" w:rsidRPr="0000565A">
        <w:rPr>
          <w:b/>
          <w:bCs/>
          <w:color w:val="538135" w:themeColor="accent6" w:themeShade="BF"/>
        </w:rPr>
        <w:t>- Safe, Responsible and Ethical use of Technology</w:t>
      </w:r>
      <w:bookmarkEnd w:id="0"/>
    </w:p>
    <w:p w14:paraId="251E0BF7" w14:textId="4B8D4E83" w:rsidR="005402F2" w:rsidRPr="00BE29FF" w:rsidRDefault="004618D1" w:rsidP="00F8293A">
      <w:pPr>
        <w:pStyle w:val="Heading2"/>
        <w:rPr>
          <w:b/>
          <w:bCs/>
          <w:color w:val="538135" w:themeColor="accent6" w:themeShade="BF"/>
        </w:rPr>
      </w:pPr>
      <w:bookmarkStart w:id="1" w:name="_Toc80599466"/>
      <w:r w:rsidRPr="00BE29FF">
        <w:rPr>
          <w:b/>
          <w:bCs/>
          <w:color w:val="538135" w:themeColor="accent6" w:themeShade="BF"/>
        </w:rPr>
        <w:t>Introduction</w:t>
      </w:r>
      <w:bookmarkEnd w:id="1"/>
    </w:p>
    <w:p w14:paraId="6A0A1379" w14:textId="77777777" w:rsidR="00F35738" w:rsidRDefault="00877891" w:rsidP="009156EB">
      <w:pPr>
        <w:spacing w:line="360" w:lineRule="auto"/>
        <w:ind w:right="-613"/>
        <w:jc w:val="both"/>
      </w:pPr>
      <w:r>
        <w:t>T</w:t>
      </w:r>
      <w:r w:rsidR="00D843D0">
        <w:t>h</w:t>
      </w:r>
      <w:r w:rsidR="00512A14">
        <w:t xml:space="preserve">is task will </w:t>
      </w:r>
      <w:r w:rsidR="00CA7FBE">
        <w:t xml:space="preserve">discuss </w:t>
      </w:r>
      <w:r w:rsidR="00572617">
        <w:t>the</w:t>
      </w:r>
      <w:r w:rsidR="00D63F41">
        <w:t xml:space="preserve"> issues around</w:t>
      </w:r>
      <w:r w:rsidR="00572617">
        <w:t xml:space="preserve"> </w:t>
      </w:r>
      <w:r w:rsidR="000634B9">
        <w:t xml:space="preserve">the </w:t>
      </w:r>
      <w:r w:rsidR="00572617">
        <w:t>safe and ethical use of ICT’S in primary school</w:t>
      </w:r>
      <w:r w:rsidR="000634B9">
        <w:t>,</w:t>
      </w:r>
      <w:r w:rsidR="00572617">
        <w:t xml:space="preserve"> </w:t>
      </w:r>
      <w:r w:rsidR="00F35738">
        <w:t>then explain</w:t>
      </w:r>
      <w:r w:rsidR="00DD2E18">
        <w:t xml:space="preserve"> a ‘scratch’ project and </w:t>
      </w:r>
      <w:r w:rsidR="001C3A14">
        <w:t>its</w:t>
      </w:r>
      <w:r w:rsidR="00DD2E18">
        <w:t xml:space="preserve"> links to the Arts curriculum in Australia.</w:t>
      </w:r>
      <w:r w:rsidR="00656FB2">
        <w:t xml:space="preserve"> The</w:t>
      </w:r>
      <w:r w:rsidR="00C31F75">
        <w:t xml:space="preserve"> use of ICT’s inside and outside </w:t>
      </w:r>
      <w:r w:rsidR="000634B9">
        <w:t xml:space="preserve">the </w:t>
      </w:r>
      <w:r w:rsidR="00C31F75">
        <w:t xml:space="preserve">school </w:t>
      </w:r>
      <w:r w:rsidR="00927748">
        <w:t xml:space="preserve">and the workforce </w:t>
      </w:r>
      <w:r w:rsidR="00C31F75">
        <w:t xml:space="preserve">is increasingly </w:t>
      </w:r>
      <w:r w:rsidR="000634B9">
        <w:t>essential</w:t>
      </w:r>
      <w:r w:rsidR="00F15401">
        <w:t xml:space="preserve"> for students to become active and informed citizens for the future</w:t>
      </w:r>
      <w:sdt>
        <w:sdtPr>
          <w:id w:val="-1663854269"/>
          <w:citation/>
        </w:sdtPr>
        <w:sdtEndPr/>
        <w:sdtContent>
          <w:r w:rsidR="009F4AF7">
            <w:fldChar w:fldCharType="begin"/>
          </w:r>
          <w:r w:rsidR="009F4AF7">
            <w:instrText xml:space="preserve"> CITATION Ber19 \l 3081 </w:instrText>
          </w:r>
          <w:r w:rsidR="009F4AF7">
            <w:fldChar w:fldCharType="separate"/>
          </w:r>
          <w:r w:rsidR="009F4AF7">
            <w:rPr>
              <w:noProof/>
            </w:rPr>
            <w:t xml:space="preserve"> (Berry, et al., 2019)</w:t>
          </w:r>
          <w:r w:rsidR="009F4AF7">
            <w:fldChar w:fldCharType="end"/>
          </w:r>
        </w:sdtContent>
      </w:sdt>
      <w:r w:rsidR="00F15401">
        <w:t xml:space="preserve">. On the other </w:t>
      </w:r>
      <w:r w:rsidR="001C3A14">
        <w:t>hand,</w:t>
      </w:r>
      <w:r w:rsidR="00F15401">
        <w:t xml:space="preserve"> the </w:t>
      </w:r>
      <w:r w:rsidR="00824944">
        <w:t xml:space="preserve">issues that </w:t>
      </w:r>
      <w:r w:rsidR="00672F41">
        <w:t>arise</w:t>
      </w:r>
      <w:r w:rsidR="00824944">
        <w:t xml:space="preserve"> with unlimited access to technology </w:t>
      </w:r>
      <w:r w:rsidR="008A7DA6">
        <w:t xml:space="preserve">are </w:t>
      </w:r>
      <w:r w:rsidR="00104B4B">
        <w:t>pertinent</w:t>
      </w:r>
      <w:r w:rsidR="00824944">
        <w:t>.</w:t>
      </w:r>
      <w:r w:rsidR="008A7DA6">
        <w:t xml:space="preserve"> </w:t>
      </w:r>
      <w:r w:rsidR="000634B9">
        <w:t>T</w:t>
      </w:r>
      <w:r w:rsidR="00F86FF2">
        <w:t>he</w:t>
      </w:r>
      <w:r w:rsidR="00D17033">
        <w:t xml:space="preserve"> </w:t>
      </w:r>
      <w:r w:rsidR="00E6189F">
        <w:t>Australian</w:t>
      </w:r>
      <w:r w:rsidR="00BC2128">
        <w:t xml:space="preserve"> Professional Standards for Teachers specifically states</w:t>
      </w:r>
      <w:r w:rsidR="00E6189F">
        <w:t xml:space="preserve"> in standard 4.5</w:t>
      </w:r>
      <w:r w:rsidR="00BC2128">
        <w:t xml:space="preserve"> that </w:t>
      </w:r>
      <w:r w:rsidR="00B42688">
        <w:t>teachers</w:t>
      </w:r>
      <w:r w:rsidR="00940A55">
        <w:t xml:space="preserve"> </w:t>
      </w:r>
      <w:r w:rsidR="000634B9">
        <w:t>must</w:t>
      </w:r>
      <w:r w:rsidR="00F92BD8">
        <w:t xml:space="preserve"> create and maintain supportive and safe learning environments that use ICT safely, </w:t>
      </w:r>
      <w:r w:rsidR="00FE2DDB">
        <w:t>responsibly,</w:t>
      </w:r>
      <w:r w:rsidR="00F92BD8">
        <w:t xml:space="preserve"> and ethically</w:t>
      </w:r>
      <w:sdt>
        <w:sdtPr>
          <w:id w:val="-1810615279"/>
          <w:citation/>
        </w:sdtPr>
        <w:sdtEndPr/>
        <w:sdtContent>
          <w:r w:rsidR="00B42688">
            <w:fldChar w:fldCharType="begin"/>
          </w:r>
          <w:r w:rsidR="00B42688">
            <w:instrText xml:space="preserve"> CITATION Aus218 \l 3081 </w:instrText>
          </w:r>
          <w:r w:rsidR="00B42688">
            <w:fldChar w:fldCharType="separate"/>
          </w:r>
          <w:r w:rsidR="00B42688">
            <w:rPr>
              <w:noProof/>
            </w:rPr>
            <w:t xml:space="preserve"> (Australian Insitute for Teaching and School Leadership, 2021)</w:t>
          </w:r>
          <w:r w:rsidR="00B42688">
            <w:fldChar w:fldCharType="end"/>
          </w:r>
        </w:sdtContent>
      </w:sdt>
      <w:r w:rsidR="00F92BD8">
        <w:t>.</w:t>
      </w:r>
      <w:r w:rsidR="00380238">
        <w:t xml:space="preserve"> </w:t>
      </w:r>
      <w:r w:rsidR="00754150">
        <w:t>Furthermore,</w:t>
      </w:r>
      <w:r w:rsidR="00380238">
        <w:t xml:space="preserve"> </w:t>
      </w:r>
      <w:r w:rsidR="0002438E">
        <w:t xml:space="preserve">applying social and ethical protocols and practices when using ICT’s is </w:t>
      </w:r>
      <w:r w:rsidR="002F4517">
        <w:t>a general capability in the curriculum</w:t>
      </w:r>
      <w:sdt>
        <w:sdtPr>
          <w:id w:val="1074398856"/>
          <w:citation/>
        </w:sdtPr>
        <w:sdtEndPr/>
        <w:sdtContent>
          <w:r w:rsidR="002F4517">
            <w:fldChar w:fldCharType="begin"/>
          </w:r>
          <w:r w:rsidR="002F4517">
            <w:instrText xml:space="preserve"> CITATION Aus219 \l 3081 </w:instrText>
          </w:r>
          <w:r w:rsidR="002F4517">
            <w:fldChar w:fldCharType="separate"/>
          </w:r>
          <w:r w:rsidR="002F4517">
            <w:rPr>
              <w:noProof/>
            </w:rPr>
            <w:t xml:space="preserve"> (Australian Curriculum, Assessment and Reporting Authority, 2021)</w:t>
          </w:r>
          <w:r w:rsidR="002F4517">
            <w:fldChar w:fldCharType="end"/>
          </w:r>
        </w:sdtContent>
      </w:sdt>
      <w:r w:rsidR="002F4517">
        <w:t>.</w:t>
      </w:r>
    </w:p>
    <w:p w14:paraId="7E82AC45" w14:textId="170D73D9" w:rsidR="003075AA" w:rsidRDefault="00DD0ACC" w:rsidP="009156EB">
      <w:pPr>
        <w:spacing w:line="360" w:lineRule="auto"/>
        <w:ind w:right="-613"/>
        <w:jc w:val="both"/>
      </w:pPr>
      <w:r>
        <w:t xml:space="preserve">Moreover, </w:t>
      </w:r>
      <w:r w:rsidR="00A47B24">
        <w:t>as Christian teachers</w:t>
      </w:r>
      <w:r w:rsidR="00F35738">
        <w:t>,</w:t>
      </w:r>
      <w:r w:rsidR="00A47B24">
        <w:t xml:space="preserve"> it is essential to support and create a safe</w:t>
      </w:r>
      <w:r w:rsidR="00F35738">
        <w:t>,</w:t>
      </w:r>
      <w:r w:rsidR="00A47B24">
        <w:t xml:space="preserve"> loving environment with clear boundaries and solutions when </w:t>
      </w:r>
      <w:r w:rsidR="00F35738">
        <w:t xml:space="preserve">the </w:t>
      </w:r>
      <w:r w:rsidR="00A47B24">
        <w:t>use of ICT’s goes wrong.</w:t>
      </w:r>
      <w:r w:rsidR="00824944">
        <w:t xml:space="preserve"> In this </w:t>
      </w:r>
      <w:r w:rsidR="006C107E">
        <w:t>paper</w:t>
      </w:r>
      <w:r w:rsidR="000634B9">
        <w:t>,</w:t>
      </w:r>
      <w:r w:rsidR="006C107E">
        <w:t xml:space="preserve"> the safe and ethical use of technology</w:t>
      </w:r>
      <w:r w:rsidR="00F936B3">
        <w:t xml:space="preserve"> </w:t>
      </w:r>
      <w:r w:rsidR="006C107E">
        <w:t xml:space="preserve">around the three main issues of </w:t>
      </w:r>
      <w:r w:rsidR="002653E4">
        <w:t>cyberbullying</w:t>
      </w:r>
      <w:r w:rsidR="00E32896">
        <w:t xml:space="preserve">, inappropriate </w:t>
      </w:r>
      <w:r w:rsidR="00DC71C3">
        <w:t>content,</w:t>
      </w:r>
      <w:r w:rsidR="00E32896">
        <w:t xml:space="preserve"> and </w:t>
      </w:r>
      <w:r w:rsidR="003E0975">
        <w:t>identity protection</w:t>
      </w:r>
      <w:r w:rsidR="001C3A14">
        <w:t xml:space="preserve">. </w:t>
      </w:r>
      <w:r w:rsidR="007D779E">
        <w:t>S</w:t>
      </w:r>
      <w:r w:rsidR="004A4698">
        <w:t>olutions for parents and teachers</w:t>
      </w:r>
      <w:r w:rsidR="009D250E">
        <w:t xml:space="preserve"> around these issues </w:t>
      </w:r>
      <w:r w:rsidR="005E5CAB">
        <w:t>are also</w:t>
      </w:r>
      <w:r w:rsidR="009D250E">
        <w:t xml:space="preserve"> elaborated</w:t>
      </w:r>
      <w:r w:rsidR="00F936B3">
        <w:t>, emphasising</w:t>
      </w:r>
      <w:r w:rsidR="00CF1A04">
        <w:t xml:space="preserve"> digital citizenship.</w:t>
      </w:r>
    </w:p>
    <w:p w14:paraId="0A8F75B6" w14:textId="51063912" w:rsidR="003075AA" w:rsidRPr="00BE29FF" w:rsidRDefault="003075AA" w:rsidP="00854714">
      <w:pPr>
        <w:pStyle w:val="Heading2"/>
        <w:spacing w:line="360" w:lineRule="auto"/>
        <w:jc w:val="both"/>
        <w:rPr>
          <w:b/>
          <w:bCs/>
          <w:color w:val="538135" w:themeColor="accent6" w:themeShade="BF"/>
        </w:rPr>
      </w:pPr>
      <w:bookmarkStart w:id="2" w:name="_Toc80599467"/>
      <w:r w:rsidRPr="00BE29FF">
        <w:rPr>
          <w:b/>
          <w:bCs/>
          <w:color w:val="538135" w:themeColor="accent6" w:themeShade="BF"/>
        </w:rPr>
        <w:t>Safe</w:t>
      </w:r>
      <w:r w:rsidR="00FE2C83" w:rsidRPr="00BE29FF">
        <w:rPr>
          <w:b/>
          <w:bCs/>
          <w:color w:val="538135" w:themeColor="accent6" w:themeShade="BF"/>
        </w:rPr>
        <w:t>,</w:t>
      </w:r>
      <w:r w:rsidR="00B86CE3" w:rsidRPr="00BE29FF">
        <w:rPr>
          <w:b/>
          <w:bCs/>
          <w:color w:val="538135" w:themeColor="accent6" w:themeShade="BF"/>
        </w:rPr>
        <w:t xml:space="preserve"> Responsible</w:t>
      </w:r>
      <w:r w:rsidR="00FE2C83" w:rsidRPr="00BE29FF">
        <w:rPr>
          <w:b/>
          <w:bCs/>
          <w:color w:val="538135" w:themeColor="accent6" w:themeShade="BF"/>
        </w:rPr>
        <w:t>,</w:t>
      </w:r>
      <w:r w:rsidR="00B86CE3" w:rsidRPr="00BE29FF">
        <w:rPr>
          <w:b/>
          <w:bCs/>
          <w:color w:val="538135" w:themeColor="accent6" w:themeShade="BF"/>
        </w:rPr>
        <w:t xml:space="preserve"> and Ethical Use of Technology</w:t>
      </w:r>
      <w:bookmarkEnd w:id="2"/>
    </w:p>
    <w:p w14:paraId="382C0D47" w14:textId="3FB44E68" w:rsidR="00FE2C83" w:rsidRDefault="00051557" w:rsidP="00754150">
      <w:pPr>
        <w:spacing w:line="360" w:lineRule="auto"/>
        <w:ind w:right="-501"/>
        <w:jc w:val="both"/>
      </w:pPr>
      <w:r>
        <w:rPr>
          <w:noProof/>
        </w:rPr>
        <mc:AlternateContent>
          <mc:Choice Requires="wps">
            <w:drawing>
              <wp:anchor distT="0" distB="0" distL="114300" distR="114300" simplePos="0" relativeHeight="251744256" behindDoc="0" locked="0" layoutInCell="1" allowOverlap="1" wp14:anchorId="1E6F3ED0" wp14:editId="6954BB77">
                <wp:simplePos x="0" y="0"/>
                <wp:positionH relativeFrom="column">
                  <wp:posOffset>2862138</wp:posOffset>
                </wp:positionH>
                <wp:positionV relativeFrom="paragraph">
                  <wp:posOffset>4367669</wp:posOffset>
                </wp:positionV>
                <wp:extent cx="3456692" cy="278296"/>
                <wp:effectExtent l="0" t="0" r="10795" b="26670"/>
                <wp:wrapNone/>
                <wp:docPr id="482" name="Text Box 482"/>
                <wp:cNvGraphicFramePr/>
                <a:graphic xmlns:a="http://schemas.openxmlformats.org/drawingml/2006/main">
                  <a:graphicData uri="http://schemas.microsoft.com/office/word/2010/wordprocessingShape">
                    <wps:wsp>
                      <wps:cNvSpPr txBox="1"/>
                      <wps:spPr>
                        <a:xfrm>
                          <a:off x="0" y="0"/>
                          <a:ext cx="3456692" cy="278296"/>
                        </a:xfrm>
                        <a:prstGeom prst="rect">
                          <a:avLst/>
                        </a:prstGeom>
                        <a:solidFill>
                          <a:schemeClr val="lt1"/>
                        </a:solidFill>
                        <a:ln w="6350">
                          <a:solidFill>
                            <a:schemeClr val="bg1"/>
                          </a:solidFill>
                        </a:ln>
                      </wps:spPr>
                      <wps:txbx>
                        <w:txbxContent>
                          <w:p w14:paraId="559DBCBA" w14:textId="642E2911" w:rsidR="009156EB" w:rsidRDefault="00C64CC1" w:rsidP="009156EB">
                            <w:pPr>
                              <w:jc w:val="center"/>
                            </w:pPr>
                            <w:sdt>
                              <w:sdtPr>
                                <w:rPr>
                                  <w:sz w:val="16"/>
                                  <w:szCs w:val="16"/>
                                </w:rPr>
                                <w:id w:val="1961840754"/>
                                <w:citation/>
                              </w:sdtPr>
                              <w:sdtEndPr/>
                              <w:sdtContent>
                                <w:r w:rsidR="009156EB" w:rsidRPr="00BB5BEC">
                                  <w:rPr>
                                    <w:sz w:val="16"/>
                                    <w:szCs w:val="16"/>
                                  </w:rPr>
                                  <w:fldChar w:fldCharType="begin"/>
                                </w:r>
                                <w:r w:rsidR="009156EB" w:rsidRPr="00BB5BEC">
                                  <w:rPr>
                                    <w:sz w:val="16"/>
                                    <w:szCs w:val="16"/>
                                  </w:rPr>
                                  <w:instrText xml:space="preserve"> CITATION Aus219 \l 3081 </w:instrText>
                                </w:r>
                                <w:r w:rsidR="009156EB" w:rsidRPr="00BB5BEC">
                                  <w:rPr>
                                    <w:sz w:val="16"/>
                                    <w:szCs w:val="16"/>
                                  </w:rPr>
                                  <w:fldChar w:fldCharType="separate"/>
                                </w:r>
                                <w:r w:rsidR="009156EB" w:rsidRPr="00BB5BEC">
                                  <w:rPr>
                                    <w:noProof/>
                                    <w:sz w:val="16"/>
                                    <w:szCs w:val="16"/>
                                  </w:rPr>
                                  <w:t>(Australian Curriculum, Assessment and Reporting Authority, 2021)</w:t>
                                </w:r>
                                <w:r w:rsidR="009156EB" w:rsidRPr="00BB5BEC">
                                  <w:rPr>
                                    <w:sz w:val="16"/>
                                    <w:szCs w:val="16"/>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F3ED0" id="Text Box 482" o:spid="_x0000_s1033" type="#_x0000_t202" style="position:absolute;left:0;text-align:left;margin-left:225.35pt;margin-top:343.9pt;width:272.2pt;height:21.9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" fillcolor="white [3201]" strokecolor="white [3212]" strokeweight=".5pt">
                <v:textbox>
                  <w:txbxContent>
                    <w:p w14:paraId="559DBCBA" w14:textId="642E2911" w:rsidR="009156EB" w:rsidRDefault="004D4F94" w:rsidP="009156EB">
                      <w:pPr>
                        <w:jc w:val="center"/>
                      </w:pPr>
                      <w:sdt>
                        <w:sdtPr>
                          <w:rPr>
                            <w:sz w:val="16"/>
                            <w:szCs w:val="16"/>
                          </w:rPr>
                          <w:id w:val="1961840754"/>
                          <w:citation/>
                        </w:sdtPr>
                        <w:sdtEndPr/>
                        <w:sdtContent>
                          <w:r w:rsidR="009156EB" w:rsidRPr="00BB5BEC">
                            <w:rPr>
                              <w:sz w:val="16"/>
                              <w:szCs w:val="16"/>
                            </w:rPr>
                            <w:fldChar w:fldCharType="begin"/>
                          </w:r>
                          <w:r w:rsidR="009156EB" w:rsidRPr="00BB5BEC">
                            <w:rPr>
                              <w:sz w:val="16"/>
                              <w:szCs w:val="16"/>
                            </w:rPr>
                            <w:instrText xml:space="preserve"> CITATION Aus219 \l 3081 </w:instrText>
                          </w:r>
                          <w:r w:rsidR="009156EB" w:rsidRPr="00BB5BEC">
                            <w:rPr>
                              <w:sz w:val="16"/>
                              <w:szCs w:val="16"/>
                            </w:rPr>
                            <w:fldChar w:fldCharType="separate"/>
                          </w:r>
                          <w:r w:rsidR="009156EB" w:rsidRPr="00BB5BEC">
                            <w:rPr>
                              <w:noProof/>
                              <w:sz w:val="16"/>
                              <w:szCs w:val="16"/>
                            </w:rPr>
                            <w:t>(Australian Curriculum, Assessment and Reporting Authority, 2021)</w:t>
                          </w:r>
                          <w:r w:rsidR="009156EB" w:rsidRPr="00BB5BEC">
                            <w:rPr>
                              <w:sz w:val="16"/>
                              <w:szCs w:val="16"/>
                            </w:rPr>
                            <w:fldChar w:fldCharType="end"/>
                          </w:r>
                        </w:sdtContent>
                      </w:sdt>
                    </w:p>
                  </w:txbxContent>
                </v:textbox>
              </v:shape>
            </w:pict>
          </mc:Fallback>
        </mc:AlternateContent>
      </w:r>
      <w:r>
        <w:rPr>
          <w:noProof/>
        </w:rPr>
        <w:drawing>
          <wp:anchor distT="0" distB="0" distL="114300" distR="114300" simplePos="0" relativeHeight="251718656" behindDoc="0" locked="0" layoutInCell="1" allowOverlap="1" wp14:anchorId="0AE67128" wp14:editId="0202C4B0">
            <wp:simplePos x="0" y="0"/>
            <wp:positionH relativeFrom="page">
              <wp:posOffset>3924935</wp:posOffset>
            </wp:positionH>
            <wp:positionV relativeFrom="paragraph">
              <wp:posOffset>1118870</wp:posOffset>
            </wp:positionV>
            <wp:extent cx="3196590" cy="3275330"/>
            <wp:effectExtent l="0" t="0" r="3810" b="1270"/>
            <wp:wrapSquare wrapText="bothSides"/>
            <wp:docPr id="448" name="Picture 4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96590" cy="3275330"/>
                    </a:xfrm>
                    <a:prstGeom prst="rect">
                      <a:avLst/>
                    </a:prstGeom>
                  </pic:spPr>
                </pic:pic>
              </a:graphicData>
            </a:graphic>
            <wp14:sizeRelH relativeFrom="page">
              <wp14:pctWidth>0</wp14:pctWidth>
            </wp14:sizeRelH>
            <wp14:sizeRelV relativeFrom="page">
              <wp14:pctHeight>0</wp14:pctHeight>
            </wp14:sizeRelV>
          </wp:anchor>
        </w:drawing>
      </w:r>
      <w:r w:rsidR="00340C3F">
        <w:t xml:space="preserve">The safe, </w:t>
      </w:r>
      <w:r w:rsidR="003E0975">
        <w:t>responsible,</w:t>
      </w:r>
      <w:r w:rsidR="00340C3F">
        <w:t xml:space="preserve"> and ethical use of ICT’s</w:t>
      </w:r>
      <w:r w:rsidR="00713C41">
        <w:t xml:space="preserve"> </w:t>
      </w:r>
      <w:r w:rsidR="005E5CAB">
        <w:t>are</w:t>
      </w:r>
      <w:r w:rsidR="00E975DF">
        <w:t xml:space="preserve"> separated</w:t>
      </w:r>
      <w:r w:rsidR="00EC49A8">
        <w:t xml:space="preserve"> into three </w:t>
      </w:r>
      <w:r w:rsidR="00E975DF">
        <w:t>subjects</w:t>
      </w:r>
      <w:r w:rsidR="00754150">
        <w:t xml:space="preserve">. </w:t>
      </w:r>
      <w:r w:rsidR="003D2958">
        <w:t>Safe use of ICT’s</w:t>
      </w:r>
      <w:r w:rsidR="000027E8">
        <w:t xml:space="preserve"> </w:t>
      </w:r>
      <w:r w:rsidR="00754150">
        <w:t>indicates</w:t>
      </w:r>
      <w:r w:rsidR="00134BF1">
        <w:t xml:space="preserve"> that teachers need to support</w:t>
      </w:r>
      <w:r w:rsidR="00F04972">
        <w:t xml:space="preserve"> </w:t>
      </w:r>
      <w:r w:rsidR="00134BF1">
        <w:t xml:space="preserve">students </w:t>
      </w:r>
      <w:r w:rsidR="00F04972">
        <w:t>i</w:t>
      </w:r>
      <w:r w:rsidR="00134BF1">
        <w:t xml:space="preserve">n the correct </w:t>
      </w:r>
      <w:r w:rsidR="00CE3094">
        <w:t>ways to avoid inappropriate information and behaviours online, protect themselves whilst interacting online, and knowledge of the risks</w:t>
      </w:r>
      <w:r w:rsidR="00852677">
        <w:t xml:space="preserve"> involved with online interaction. </w:t>
      </w:r>
      <w:r w:rsidR="002608D4">
        <w:t>These areas of safety are can also be grouped in</w:t>
      </w:r>
      <w:r w:rsidR="00CE3094">
        <w:t>to</w:t>
      </w:r>
      <w:r w:rsidR="002608D4">
        <w:t xml:space="preserve"> </w:t>
      </w:r>
      <w:r w:rsidR="000F27A0">
        <w:t>three broad categories content</w:t>
      </w:r>
      <w:r w:rsidR="000C3B06">
        <w:t xml:space="preserve"> viewed</w:t>
      </w:r>
      <w:r w:rsidR="000F27A0">
        <w:t>, contact</w:t>
      </w:r>
      <w:r w:rsidR="000C3B06">
        <w:t xml:space="preserve"> </w:t>
      </w:r>
      <w:r w:rsidR="00F04972">
        <w:t>participation,</w:t>
      </w:r>
      <w:r w:rsidR="000F27A0">
        <w:t xml:space="preserve"> and conduct</w:t>
      </w:r>
      <w:r w:rsidR="000C3B06">
        <w:t xml:space="preserve"> of the student</w:t>
      </w:r>
      <w:sdt>
        <w:sdtPr>
          <w:id w:val="858401923"/>
          <w:citation/>
        </w:sdtPr>
        <w:sdtEndPr/>
        <w:sdtContent>
          <w:r w:rsidR="001F2A2B">
            <w:fldChar w:fldCharType="begin"/>
          </w:r>
          <w:r w:rsidR="001F2A2B">
            <w:instrText xml:space="preserve"> CITATION Byr08 \l 3081 </w:instrText>
          </w:r>
          <w:r w:rsidR="001F2A2B">
            <w:fldChar w:fldCharType="separate"/>
          </w:r>
          <w:r w:rsidR="001F2A2B">
            <w:rPr>
              <w:noProof/>
            </w:rPr>
            <w:t xml:space="preserve"> (Byron, 2008)</w:t>
          </w:r>
          <w:r w:rsidR="001F2A2B">
            <w:fldChar w:fldCharType="end"/>
          </w:r>
        </w:sdtContent>
      </w:sdt>
      <w:r w:rsidR="00890210">
        <w:t xml:space="preserve">. </w:t>
      </w:r>
      <w:r w:rsidR="006C094D">
        <w:t>Responsibl</w:t>
      </w:r>
      <w:r w:rsidR="002030E2">
        <w:t>e</w:t>
      </w:r>
      <w:r w:rsidR="006C094D">
        <w:t xml:space="preserve"> use of technology involves teaching student</w:t>
      </w:r>
      <w:r w:rsidR="002030E2">
        <w:t>s</w:t>
      </w:r>
      <w:r w:rsidR="006C094D">
        <w:t xml:space="preserve"> to protect their identity online</w:t>
      </w:r>
      <w:r w:rsidR="00FD222A">
        <w:t xml:space="preserve"> and</w:t>
      </w:r>
      <w:r w:rsidR="00086731">
        <w:t xml:space="preserve"> </w:t>
      </w:r>
      <w:r w:rsidR="00A61C4B">
        <w:t xml:space="preserve">what to do if they are unsure about the content they have viewed. </w:t>
      </w:r>
      <w:r w:rsidR="00FD222A">
        <w:t>Finally,</w:t>
      </w:r>
      <w:r w:rsidR="00A61C4B">
        <w:t xml:space="preserve"> the ethical use of </w:t>
      </w:r>
      <w:r w:rsidR="00FD222A">
        <w:t>technology means teaching children about</w:t>
      </w:r>
      <w:r w:rsidR="00766200">
        <w:t xml:space="preserve"> not only right and wrong content produced, </w:t>
      </w:r>
      <w:r w:rsidR="003E0975">
        <w:t>viewed,</w:t>
      </w:r>
      <w:r w:rsidR="00766200">
        <w:t xml:space="preserve"> or i</w:t>
      </w:r>
      <w:r w:rsidR="00FF2E18">
        <w:t>nteracted with but also</w:t>
      </w:r>
      <w:r w:rsidR="00FD222A">
        <w:t xml:space="preserve"> the laws of copyright and </w:t>
      </w:r>
      <w:r w:rsidR="00EE0815">
        <w:t>understand</w:t>
      </w:r>
      <w:r w:rsidR="00955BDA">
        <w:t>ing</w:t>
      </w:r>
      <w:r w:rsidR="00EE0815">
        <w:t xml:space="preserve"> the </w:t>
      </w:r>
      <w:r w:rsidR="009E77C7">
        <w:t>concepts</w:t>
      </w:r>
      <w:r w:rsidR="00955BDA">
        <w:t xml:space="preserve"> of</w:t>
      </w:r>
      <w:r w:rsidR="00EE0815">
        <w:t xml:space="preserve"> </w:t>
      </w:r>
      <w:r w:rsidR="009E77C7">
        <w:t>plagiarism and referencing.</w:t>
      </w:r>
      <w:r w:rsidR="00955BDA">
        <w:t xml:space="preserve"> These </w:t>
      </w:r>
      <w:r w:rsidR="00A30EE2">
        <w:t xml:space="preserve">three </w:t>
      </w:r>
      <w:r w:rsidR="00FF2E18">
        <w:t xml:space="preserve">areas identified in the </w:t>
      </w:r>
      <w:r w:rsidR="009F509A">
        <w:t xml:space="preserve">curriculum cover a multitude of </w:t>
      </w:r>
      <w:r w:rsidR="003E0975">
        <w:t>issues,</w:t>
      </w:r>
      <w:r w:rsidR="009F509A">
        <w:t xml:space="preserve"> but the </w:t>
      </w:r>
      <w:r w:rsidR="00E975DF">
        <w:t>critical</w:t>
      </w:r>
      <w:r w:rsidR="009F509A">
        <w:t xml:space="preserve"> areas </w:t>
      </w:r>
      <w:r w:rsidR="00CD65E3">
        <w:t>encompassed</w:t>
      </w:r>
      <w:r w:rsidR="009F509A">
        <w:t xml:space="preserve"> in this report will be </w:t>
      </w:r>
      <w:r w:rsidR="00333305">
        <w:t xml:space="preserve">cyberbullying, </w:t>
      </w:r>
      <w:r w:rsidR="002653E4">
        <w:t>inappropriate content and identity protection</w:t>
      </w:r>
      <w:r w:rsidR="00602A14">
        <w:t xml:space="preserve"> </w:t>
      </w:r>
    </w:p>
    <w:p w14:paraId="5A77A4E6" w14:textId="2197B05E" w:rsidR="00C31F75" w:rsidRPr="00BE29FF" w:rsidRDefault="00AC213A" w:rsidP="00FE2C83">
      <w:pPr>
        <w:pStyle w:val="Heading2"/>
        <w:rPr>
          <w:b/>
          <w:bCs/>
          <w:color w:val="auto"/>
        </w:rPr>
      </w:pPr>
      <w:bookmarkStart w:id="3" w:name="_Toc80599468"/>
      <w:r w:rsidRPr="00BE29FF">
        <w:rPr>
          <w:b/>
          <w:bCs/>
          <w:color w:val="538135" w:themeColor="accent6" w:themeShade="BF"/>
        </w:rPr>
        <w:lastRenderedPageBreak/>
        <w:t>Cyber</w:t>
      </w:r>
      <w:r w:rsidR="005B413A" w:rsidRPr="00BE29FF">
        <w:rPr>
          <w:b/>
          <w:bCs/>
          <w:color w:val="538135" w:themeColor="accent6" w:themeShade="BF"/>
        </w:rPr>
        <w:t>b</w:t>
      </w:r>
      <w:r w:rsidRPr="00BE29FF">
        <w:rPr>
          <w:b/>
          <w:bCs/>
          <w:color w:val="538135" w:themeColor="accent6" w:themeShade="BF"/>
        </w:rPr>
        <w:t xml:space="preserve">ullying </w:t>
      </w:r>
      <w:r w:rsidR="00DC71C3" w:rsidRPr="00BE29FF">
        <w:rPr>
          <w:b/>
          <w:bCs/>
          <w:color w:val="538135" w:themeColor="accent6" w:themeShade="BF"/>
        </w:rPr>
        <w:t>I</w:t>
      </w:r>
      <w:r w:rsidRPr="00BE29FF">
        <w:rPr>
          <w:b/>
          <w:bCs/>
          <w:color w:val="538135" w:themeColor="accent6" w:themeShade="BF"/>
        </w:rPr>
        <w:t>ssues</w:t>
      </w:r>
      <w:bookmarkEnd w:id="3"/>
      <w:r w:rsidR="002F4B3A" w:rsidRPr="00BE29FF">
        <w:rPr>
          <w:b/>
          <w:bCs/>
          <w:color w:val="538135" w:themeColor="accent6" w:themeShade="BF"/>
        </w:rPr>
        <w:tab/>
      </w:r>
      <w:r w:rsidR="002F4B3A" w:rsidRPr="00BE29FF">
        <w:rPr>
          <w:b/>
          <w:bCs/>
        </w:rPr>
        <w:tab/>
      </w:r>
      <w:r w:rsidR="002F4B3A" w:rsidRPr="00BE29FF">
        <w:rPr>
          <w:b/>
          <w:bCs/>
        </w:rPr>
        <w:tab/>
      </w:r>
      <w:r w:rsidR="002F4B3A" w:rsidRPr="00BE29FF">
        <w:rPr>
          <w:b/>
          <w:bCs/>
        </w:rPr>
        <w:tab/>
      </w:r>
      <w:r w:rsidR="002F4B3A" w:rsidRPr="00BE29FF">
        <w:rPr>
          <w:b/>
          <w:bCs/>
        </w:rPr>
        <w:tab/>
      </w:r>
      <w:r w:rsidR="002F4B3A" w:rsidRPr="00BE29FF">
        <w:rPr>
          <w:b/>
          <w:bCs/>
        </w:rPr>
        <w:tab/>
      </w:r>
      <w:r w:rsidR="002F4B3A" w:rsidRPr="00BE29FF">
        <w:rPr>
          <w:b/>
          <w:bCs/>
        </w:rPr>
        <w:tab/>
      </w:r>
      <w:r w:rsidR="002F4B3A" w:rsidRPr="00BE29FF">
        <w:rPr>
          <w:b/>
          <w:bCs/>
        </w:rPr>
        <w:tab/>
      </w:r>
      <w:r w:rsidR="002F4B3A" w:rsidRPr="00BE29FF">
        <w:rPr>
          <w:b/>
          <w:bCs/>
        </w:rPr>
        <w:tab/>
      </w:r>
      <w:r w:rsidR="002F4B3A" w:rsidRPr="00BE29FF">
        <w:rPr>
          <w:b/>
          <w:bCs/>
        </w:rPr>
        <w:tab/>
      </w:r>
    </w:p>
    <w:p w14:paraId="2F8D7CD2" w14:textId="0A1D7C55" w:rsidR="00BB5BEC" w:rsidRDefault="001E4DB0" w:rsidP="00195961">
      <w:pPr>
        <w:spacing w:line="360" w:lineRule="auto"/>
        <w:jc w:val="both"/>
      </w:pPr>
      <w:r>
        <w:t>Cyber</w:t>
      </w:r>
      <w:r w:rsidR="001D7C87">
        <w:t>b</w:t>
      </w:r>
      <w:r>
        <w:t xml:space="preserve">ullying </w:t>
      </w:r>
      <w:r w:rsidR="00C566CA">
        <w:t>is a huge issue worldwide</w:t>
      </w:r>
      <w:r w:rsidR="006B5EA7">
        <w:t xml:space="preserve"> </w:t>
      </w:r>
      <w:r w:rsidR="002F4B3A">
        <w:t>and is increasingly becoming evident in upper primary schools</w:t>
      </w:r>
      <w:r w:rsidR="008774F0">
        <w:t xml:space="preserve"> in Australia</w:t>
      </w:r>
      <w:r w:rsidR="002F4B3A">
        <w:t>.</w:t>
      </w:r>
      <w:r w:rsidR="006577AA">
        <w:t xml:space="preserve"> The definition of bullying is </w:t>
      </w:r>
      <w:r w:rsidR="00375ED7">
        <w:t xml:space="preserve">systematic abuse of power with physical, </w:t>
      </w:r>
      <w:r w:rsidR="000B53DF">
        <w:t>verbal,</w:t>
      </w:r>
      <w:r w:rsidR="00375ED7">
        <w:t xml:space="preserve"> and social </w:t>
      </w:r>
      <w:r w:rsidR="00755A8C">
        <w:t xml:space="preserve">elements </w:t>
      </w:r>
      <w:sdt>
        <w:sdtPr>
          <w:id w:val="-564878373"/>
          <w:citation/>
        </w:sdtPr>
        <w:sdtEndPr/>
        <w:sdtContent>
          <w:r w:rsidR="00755A8C">
            <w:fldChar w:fldCharType="begin"/>
          </w:r>
          <w:r w:rsidR="00755A8C">
            <w:instrText xml:space="preserve"> CITATION Cam20 \l 3081 </w:instrText>
          </w:r>
          <w:r w:rsidR="00755A8C">
            <w:fldChar w:fldCharType="separate"/>
          </w:r>
          <w:r w:rsidR="00755A8C">
            <w:rPr>
              <w:noProof/>
            </w:rPr>
            <w:t>(Campbell, et al., 2020)</w:t>
          </w:r>
          <w:r w:rsidR="00755A8C">
            <w:fldChar w:fldCharType="end"/>
          </w:r>
        </w:sdtContent>
      </w:sdt>
      <w:r w:rsidR="00755A8C">
        <w:t xml:space="preserve">. </w:t>
      </w:r>
      <w:r w:rsidR="008C0D29">
        <w:t xml:space="preserve">Cyberbullying is unique in </w:t>
      </w:r>
      <w:r w:rsidR="000B5028">
        <w:t>the</w:t>
      </w:r>
      <w:r w:rsidR="008C0D29">
        <w:t xml:space="preserve"> sense that</w:t>
      </w:r>
      <w:r w:rsidR="008E1D9A">
        <w:t xml:space="preserve"> </w:t>
      </w:r>
      <w:r w:rsidR="00160A54">
        <w:t xml:space="preserve">it is </w:t>
      </w:r>
      <w:r w:rsidR="00440F14">
        <w:t xml:space="preserve">mainly </w:t>
      </w:r>
      <w:r w:rsidR="00EB76B1">
        <w:t>social and often verbal (written or video recorded)</w:t>
      </w:r>
      <w:r w:rsidR="00160A54">
        <w:t xml:space="preserve"> and takes place anywhere or anytime online using a mobile, laptop or technology</w:t>
      </w:r>
      <w:r w:rsidR="0047736A">
        <w:t xml:space="preserve"> device</w:t>
      </w:r>
      <w:sdt>
        <w:sdtPr>
          <w:id w:val="393936143"/>
          <w:citation/>
        </w:sdtPr>
        <w:sdtEndPr/>
        <w:sdtContent>
          <w:r w:rsidR="00160A54">
            <w:fldChar w:fldCharType="begin"/>
          </w:r>
          <w:r w:rsidR="00160A54">
            <w:instrText xml:space="preserve"> CITATION Rai20 \l 3081 </w:instrText>
          </w:r>
          <w:r w:rsidR="00160A54">
            <w:fldChar w:fldCharType="separate"/>
          </w:r>
          <w:r w:rsidR="00160A54">
            <w:rPr>
              <w:noProof/>
            </w:rPr>
            <w:t xml:space="preserve"> (Raising Children Network (Australia), 2020)</w:t>
          </w:r>
          <w:r w:rsidR="00160A54">
            <w:fldChar w:fldCharType="end"/>
          </w:r>
        </w:sdtContent>
      </w:sdt>
      <w:r w:rsidR="008E1D9A">
        <w:t xml:space="preserve">. Often it is repetitive and </w:t>
      </w:r>
      <w:r w:rsidR="00221F28">
        <w:t xml:space="preserve">can </w:t>
      </w:r>
      <w:r w:rsidR="00460DEB">
        <w:t>spread</w:t>
      </w:r>
      <w:r w:rsidR="00221F28">
        <w:t xml:space="preserve"> exponentially. </w:t>
      </w:r>
      <w:r w:rsidR="005A6F62">
        <w:t xml:space="preserve">One in five Australian young people reported being socially excluded, </w:t>
      </w:r>
      <w:r w:rsidR="000F1782">
        <w:t>threatened,</w:t>
      </w:r>
      <w:r w:rsidR="005A6F62">
        <w:t xml:space="preserve"> or abused online</w:t>
      </w:r>
      <w:r w:rsidR="000B7F71">
        <w:t>, fifty-five per</w:t>
      </w:r>
      <w:r w:rsidR="000B5028">
        <w:t xml:space="preserve"> </w:t>
      </w:r>
      <w:r w:rsidR="000B7F71">
        <w:t>cent</w:t>
      </w:r>
      <w:r w:rsidR="00AE09B3">
        <w:t xml:space="preserve"> </w:t>
      </w:r>
      <w:r w:rsidR="00020532">
        <w:t>asked for</w:t>
      </w:r>
      <w:r w:rsidR="00AE09B3">
        <w:t xml:space="preserve"> help from their parents</w:t>
      </w:r>
      <w:r w:rsidR="000B5028">
        <w:t>,</w:t>
      </w:r>
      <w:r w:rsidR="00AE09B3">
        <w:t xml:space="preserve"> and </w:t>
      </w:r>
      <w:r w:rsidR="00E16E0C">
        <w:t xml:space="preserve">one in five Australian young people </w:t>
      </w:r>
      <w:r w:rsidR="009E2952">
        <w:t xml:space="preserve">admitted behaving </w:t>
      </w:r>
      <w:r w:rsidR="000B5028">
        <w:t>negativel</w:t>
      </w:r>
      <w:r w:rsidR="009E2952">
        <w:t xml:space="preserve">y to a peer online </w:t>
      </w:r>
      <w:sdt>
        <w:sdtPr>
          <w:id w:val="825093359"/>
          <w:citation/>
        </w:sdtPr>
        <w:sdtEndPr/>
        <w:sdtContent>
          <w:r w:rsidR="000024FA">
            <w:fldChar w:fldCharType="begin"/>
          </w:r>
          <w:r w:rsidR="000024FA">
            <w:instrText xml:space="preserve"> CITATION Aus17 \l 3081 </w:instrText>
          </w:r>
          <w:r w:rsidR="000024FA">
            <w:fldChar w:fldCharType="separate"/>
          </w:r>
          <w:r w:rsidR="000024FA">
            <w:rPr>
              <w:noProof/>
            </w:rPr>
            <w:t>(Australian Government, 2017)</w:t>
          </w:r>
          <w:r w:rsidR="000024FA">
            <w:fldChar w:fldCharType="end"/>
          </w:r>
        </w:sdtContent>
      </w:sdt>
      <w:r w:rsidR="000024FA">
        <w:t xml:space="preserve">. </w:t>
      </w:r>
      <w:r w:rsidR="006413C9">
        <w:t>Teachers</w:t>
      </w:r>
      <w:r w:rsidR="000B5028">
        <w:t xml:space="preserve"> must</w:t>
      </w:r>
      <w:r w:rsidR="008158F3">
        <w:t xml:space="preserve"> ensure that students are safe </w:t>
      </w:r>
      <w:r w:rsidR="00A57911">
        <w:t>in person and online</w:t>
      </w:r>
      <w:r w:rsidR="000B5028">
        <w:t xml:space="preserve">. </w:t>
      </w:r>
      <w:r w:rsidR="00051557">
        <w:t>Therefore,</w:t>
      </w:r>
      <w:r w:rsidR="00A57911">
        <w:t xml:space="preserve"> several strategies to address </w:t>
      </w:r>
      <w:r w:rsidR="00022E10">
        <w:t>cyberbullying need to</w:t>
      </w:r>
      <w:r w:rsidR="003E13A2">
        <w:t xml:space="preserve"> be</w:t>
      </w:r>
      <w:r w:rsidR="00022E10">
        <w:t xml:space="preserve"> </w:t>
      </w:r>
      <w:r w:rsidR="003E13A2">
        <w:t>established</w:t>
      </w:r>
      <w:r w:rsidR="00022E10">
        <w:t>.</w:t>
      </w:r>
      <w:r w:rsidR="000574EC">
        <w:tab/>
      </w:r>
      <w:r w:rsidR="000574EC">
        <w:tab/>
      </w:r>
    </w:p>
    <w:p w14:paraId="74D07B9C" w14:textId="50F37F8F" w:rsidR="00022E10" w:rsidRPr="00BE29FF" w:rsidRDefault="005B413A" w:rsidP="00195961">
      <w:pPr>
        <w:pStyle w:val="Heading2"/>
        <w:spacing w:line="360" w:lineRule="auto"/>
        <w:jc w:val="both"/>
        <w:rPr>
          <w:b/>
          <w:bCs/>
          <w:color w:val="538135" w:themeColor="accent6" w:themeShade="BF"/>
        </w:rPr>
      </w:pPr>
      <w:bookmarkStart w:id="4" w:name="_Toc80599469"/>
      <w:r w:rsidRPr="00BE29FF">
        <w:rPr>
          <w:b/>
          <w:bCs/>
          <w:color w:val="538135" w:themeColor="accent6" w:themeShade="BF"/>
        </w:rPr>
        <w:t>Cyberbullying</w:t>
      </w:r>
      <w:r w:rsidR="00022E10" w:rsidRPr="00BE29FF">
        <w:rPr>
          <w:b/>
          <w:bCs/>
          <w:color w:val="538135" w:themeColor="accent6" w:themeShade="BF"/>
        </w:rPr>
        <w:t xml:space="preserve"> </w:t>
      </w:r>
      <w:r w:rsidR="001D7C87" w:rsidRPr="00BE29FF">
        <w:rPr>
          <w:b/>
          <w:bCs/>
          <w:color w:val="538135" w:themeColor="accent6" w:themeShade="BF"/>
        </w:rPr>
        <w:t>S</w:t>
      </w:r>
      <w:r w:rsidRPr="00BE29FF">
        <w:rPr>
          <w:b/>
          <w:bCs/>
          <w:color w:val="538135" w:themeColor="accent6" w:themeShade="BF"/>
        </w:rPr>
        <w:t>olutions</w:t>
      </w:r>
      <w:bookmarkEnd w:id="4"/>
    </w:p>
    <w:p w14:paraId="2DD504BB" w14:textId="6DCBA353" w:rsidR="00834910" w:rsidRDefault="005B6DA2" w:rsidP="00195961">
      <w:pPr>
        <w:spacing w:line="360" w:lineRule="auto"/>
        <w:jc w:val="both"/>
      </w:pPr>
      <w:r>
        <w:rPr>
          <w:noProof/>
        </w:rPr>
        <mc:AlternateContent>
          <mc:Choice Requires="wps">
            <w:drawing>
              <wp:anchor distT="0" distB="0" distL="114300" distR="114300" simplePos="0" relativeHeight="251749376" behindDoc="0" locked="0" layoutInCell="1" allowOverlap="1" wp14:anchorId="26457580" wp14:editId="59FC4E67">
                <wp:simplePos x="0" y="0"/>
                <wp:positionH relativeFrom="column">
                  <wp:posOffset>170597</wp:posOffset>
                </wp:positionH>
                <wp:positionV relativeFrom="paragraph">
                  <wp:posOffset>5050155</wp:posOffset>
                </wp:positionV>
                <wp:extent cx="2668137" cy="293427"/>
                <wp:effectExtent l="0" t="0" r="0" b="0"/>
                <wp:wrapNone/>
                <wp:docPr id="490" name="Text Box 490"/>
                <wp:cNvGraphicFramePr/>
                <a:graphic xmlns:a="http://schemas.openxmlformats.org/drawingml/2006/main">
                  <a:graphicData uri="http://schemas.microsoft.com/office/word/2010/wordprocessingShape">
                    <wps:wsp>
                      <wps:cNvSpPr txBox="1"/>
                      <wps:spPr>
                        <a:xfrm>
                          <a:off x="0" y="0"/>
                          <a:ext cx="2668137" cy="293427"/>
                        </a:xfrm>
                        <a:prstGeom prst="rect">
                          <a:avLst/>
                        </a:prstGeom>
                        <a:solidFill>
                          <a:schemeClr val="lt1"/>
                        </a:solidFill>
                        <a:ln w="6350">
                          <a:noFill/>
                        </a:ln>
                      </wps:spPr>
                      <wps:txbx>
                        <w:txbxContent>
                          <w:p w14:paraId="538F1A88" w14:textId="36ECC6C2" w:rsidR="005B6DA2" w:rsidRPr="005B6DA2" w:rsidRDefault="00C64CC1" w:rsidP="005B6DA2">
                            <w:pPr>
                              <w:jc w:val="center"/>
                              <w:rPr>
                                <w:sz w:val="18"/>
                                <w:szCs w:val="18"/>
                              </w:rPr>
                            </w:pPr>
                            <w:sdt>
                              <w:sdtPr>
                                <w:rPr>
                                  <w:sz w:val="18"/>
                                  <w:szCs w:val="18"/>
                                </w:rPr>
                                <w:id w:val="-919098273"/>
                                <w:citation/>
                              </w:sdtPr>
                              <w:sdtEndPr/>
                              <w:sdtContent>
                                <w:r w:rsidR="005B6DA2" w:rsidRPr="005B6DA2">
                                  <w:rPr>
                                    <w:sz w:val="18"/>
                                    <w:szCs w:val="18"/>
                                  </w:rPr>
                                  <w:fldChar w:fldCharType="begin"/>
                                </w:r>
                                <w:r w:rsidR="00921C1E">
                                  <w:rPr>
                                    <w:sz w:val="18"/>
                                    <w:szCs w:val="18"/>
                                  </w:rPr>
                                  <w:instrText xml:space="preserve">CITATION Aus2013 \l 3081 </w:instrText>
                                </w:r>
                                <w:r w:rsidR="005B6DA2" w:rsidRPr="005B6DA2">
                                  <w:rPr>
                                    <w:sz w:val="18"/>
                                    <w:szCs w:val="18"/>
                                  </w:rPr>
                                  <w:fldChar w:fldCharType="separate"/>
                                </w:r>
                                <w:r w:rsidR="00921C1E" w:rsidRPr="00921C1E">
                                  <w:rPr>
                                    <w:noProof/>
                                    <w:sz w:val="18"/>
                                    <w:szCs w:val="18"/>
                                  </w:rPr>
                                  <w:t>(Austarlian Government, 2020)</w:t>
                                </w:r>
                                <w:r w:rsidR="005B6DA2" w:rsidRPr="005B6DA2">
                                  <w:rPr>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57580" id="Text Box 490" o:spid="_x0000_s1034" type="#_x0000_t202" style="position:absolute;left:0;text-align:left;margin-left:13.45pt;margin-top:397.65pt;width:210.1pt;height:23.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" fillcolor="white [3201]" stroked="f" strokeweight=".5pt">
                <v:textbox>
                  <w:txbxContent>
                    <w:p w14:paraId="538F1A88" w14:textId="36ECC6C2" w:rsidR="005B6DA2" w:rsidRPr="005B6DA2" w:rsidRDefault="004D4F94" w:rsidP="005B6DA2">
                      <w:pPr>
                        <w:jc w:val="center"/>
                        <w:rPr>
                          <w:sz w:val="18"/>
                          <w:szCs w:val="18"/>
                        </w:rPr>
                      </w:pPr>
                      <w:sdt>
                        <w:sdtPr>
                          <w:rPr>
                            <w:sz w:val="18"/>
                            <w:szCs w:val="18"/>
                          </w:rPr>
                          <w:id w:val="-919098273"/>
                          <w:citation/>
                        </w:sdtPr>
                        <w:sdtEndPr/>
                        <w:sdtContent>
                          <w:r w:rsidR="005B6DA2" w:rsidRPr="005B6DA2">
                            <w:rPr>
                              <w:sz w:val="18"/>
                              <w:szCs w:val="18"/>
                            </w:rPr>
                            <w:fldChar w:fldCharType="begin"/>
                          </w:r>
                          <w:r w:rsidR="00921C1E">
                            <w:rPr>
                              <w:sz w:val="18"/>
                              <w:szCs w:val="18"/>
                            </w:rPr>
                            <w:instrText xml:space="preserve">CITATION Aus2013 \l 3081 </w:instrText>
                          </w:r>
                          <w:r w:rsidR="005B6DA2" w:rsidRPr="005B6DA2">
                            <w:rPr>
                              <w:sz w:val="18"/>
                              <w:szCs w:val="18"/>
                            </w:rPr>
                            <w:fldChar w:fldCharType="separate"/>
                          </w:r>
                          <w:r w:rsidR="00921C1E" w:rsidRPr="00921C1E">
                            <w:rPr>
                              <w:noProof/>
                              <w:sz w:val="18"/>
                              <w:szCs w:val="18"/>
                            </w:rPr>
                            <w:t>(Austarlian Government, 2020)</w:t>
                          </w:r>
                          <w:r w:rsidR="005B6DA2" w:rsidRPr="005B6DA2">
                            <w:rPr>
                              <w:sz w:val="18"/>
                              <w:szCs w:val="18"/>
                            </w:rPr>
                            <w:fldChar w:fldCharType="end"/>
                          </w:r>
                        </w:sdtContent>
                      </w:sdt>
                    </w:p>
                  </w:txbxContent>
                </v:textbox>
              </v:shape>
            </w:pict>
          </mc:Fallback>
        </mc:AlternateContent>
      </w:r>
      <w:r w:rsidR="00D87EB9">
        <w:rPr>
          <w:noProof/>
        </w:rPr>
        <w:drawing>
          <wp:anchor distT="0" distB="0" distL="114300" distR="114300" simplePos="0" relativeHeight="251719680" behindDoc="0" locked="0" layoutInCell="1" allowOverlap="1" wp14:anchorId="6D7E4336" wp14:editId="25E69C8A">
            <wp:simplePos x="0" y="0"/>
            <wp:positionH relativeFrom="margin">
              <wp:align>left</wp:align>
            </wp:positionH>
            <wp:positionV relativeFrom="paragraph">
              <wp:posOffset>2432789</wp:posOffset>
            </wp:positionV>
            <wp:extent cx="2989580" cy="2495550"/>
            <wp:effectExtent l="0" t="0" r="1270" b="0"/>
            <wp:wrapThrough wrapText="bothSides">
              <wp:wrapPolygon edited="0">
                <wp:start x="0" y="0"/>
                <wp:lineTo x="0" y="21435"/>
                <wp:lineTo x="21472" y="21435"/>
                <wp:lineTo x="21472" y="0"/>
                <wp:lineTo x="0" y="0"/>
              </wp:wrapPolygon>
            </wp:wrapThrough>
            <wp:docPr id="450" name="Picture 450"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Chart, diagram, bubbl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89580" cy="2495550"/>
                    </a:xfrm>
                    <a:prstGeom prst="rect">
                      <a:avLst/>
                    </a:prstGeom>
                  </pic:spPr>
                </pic:pic>
              </a:graphicData>
            </a:graphic>
            <wp14:sizeRelH relativeFrom="margin">
              <wp14:pctWidth>0</wp14:pctWidth>
            </wp14:sizeRelH>
            <wp14:sizeRelV relativeFrom="margin">
              <wp14:pctHeight>0</wp14:pctHeight>
            </wp14:sizeRelV>
          </wp:anchor>
        </w:drawing>
      </w:r>
      <w:r w:rsidR="00D87EB9" w:rsidRPr="00BE29FF">
        <w:rPr>
          <w:b/>
          <w:bCs/>
          <w:noProof/>
          <w:color w:val="538135" w:themeColor="accent6" w:themeShade="BF"/>
        </w:rPr>
        <w:drawing>
          <wp:anchor distT="0" distB="0" distL="114300" distR="114300" simplePos="0" relativeHeight="251720704" behindDoc="1" locked="0" layoutInCell="1" allowOverlap="1" wp14:anchorId="7394E323" wp14:editId="48E4D0EF">
            <wp:simplePos x="0" y="0"/>
            <wp:positionH relativeFrom="margin">
              <wp:align>left</wp:align>
            </wp:positionH>
            <wp:positionV relativeFrom="paragraph">
              <wp:posOffset>1261745</wp:posOffset>
            </wp:positionV>
            <wp:extent cx="3044825" cy="925830"/>
            <wp:effectExtent l="0" t="0" r="3175" b="7620"/>
            <wp:wrapTight wrapText="bothSides">
              <wp:wrapPolygon edited="0">
                <wp:start x="0" y="0"/>
                <wp:lineTo x="0" y="21333"/>
                <wp:lineTo x="21487" y="21333"/>
                <wp:lineTo x="21487" y="0"/>
                <wp:lineTo x="0" y="0"/>
              </wp:wrapPolygon>
            </wp:wrapTight>
            <wp:docPr id="449" name="Picture 449"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Graphical user interface, text, chat or text messag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4825" cy="925830"/>
                    </a:xfrm>
                    <a:prstGeom prst="rect">
                      <a:avLst/>
                    </a:prstGeom>
                  </pic:spPr>
                </pic:pic>
              </a:graphicData>
            </a:graphic>
            <wp14:sizeRelH relativeFrom="margin">
              <wp14:pctWidth>0</wp14:pctWidth>
            </wp14:sizeRelH>
            <wp14:sizeRelV relativeFrom="margin">
              <wp14:pctHeight>0</wp14:pctHeight>
            </wp14:sizeRelV>
          </wp:anchor>
        </w:drawing>
      </w:r>
      <w:r w:rsidR="00653579">
        <w:t>Tackling</w:t>
      </w:r>
      <w:r w:rsidR="00107E55">
        <w:t xml:space="preserve"> the issue of</w:t>
      </w:r>
      <w:r w:rsidR="00E25437">
        <w:t xml:space="preserve"> </w:t>
      </w:r>
      <w:r w:rsidR="005B625E">
        <w:t>cyberbullying</w:t>
      </w:r>
      <w:r w:rsidR="00E25437">
        <w:t xml:space="preserve"> is </w:t>
      </w:r>
      <w:r w:rsidR="003B4EA8">
        <w:t xml:space="preserve">essential for students to feel safe and secure in the school community. The </w:t>
      </w:r>
      <w:r w:rsidR="005B625E">
        <w:t>Queensland</w:t>
      </w:r>
      <w:r w:rsidR="00D30580">
        <w:t xml:space="preserve"> Government has established </w:t>
      </w:r>
      <w:r w:rsidR="005B625E">
        <w:t>an</w:t>
      </w:r>
      <w:r w:rsidR="00D30580">
        <w:t xml:space="preserve"> Anti-Cyberbullying Taskforce that ha</w:t>
      </w:r>
      <w:r w:rsidR="000B5028">
        <w:t>s</w:t>
      </w:r>
      <w:r w:rsidR="00D30580">
        <w:t xml:space="preserve"> </w:t>
      </w:r>
      <w:r w:rsidR="005B625E">
        <w:t>collaborated with stakeholders to provide a threefold plan.</w:t>
      </w:r>
      <w:r w:rsidR="0042709E">
        <w:t xml:space="preserve"> Their approach involves acting directly and rapidly </w:t>
      </w:r>
      <w:r w:rsidR="00AD5B1B">
        <w:t>to support, prevent, and respond to bullying online</w:t>
      </w:r>
      <w:r w:rsidR="008279A6">
        <w:t xml:space="preserve">. </w:t>
      </w:r>
      <w:r w:rsidR="00932F79">
        <w:t>They are f</w:t>
      </w:r>
      <w:r w:rsidR="008279A6">
        <w:t xml:space="preserve">ollowed by collaboration, which </w:t>
      </w:r>
      <w:r w:rsidR="00932F79">
        <w:t>consists of</w:t>
      </w:r>
      <w:r w:rsidR="008279A6">
        <w:t xml:space="preserve"> listening and including</w:t>
      </w:r>
      <w:r w:rsidR="00355FEA">
        <w:t xml:space="preserve"> students and stakeholders in </w:t>
      </w:r>
      <w:r w:rsidR="00932F79">
        <w:t>developing</w:t>
      </w:r>
      <w:r w:rsidR="00355FEA">
        <w:t xml:space="preserve"> prevention strategies and finally educating </w:t>
      </w:r>
      <w:r w:rsidR="00F37CA1">
        <w:t xml:space="preserve">and building the community confidence and capability to </w:t>
      </w:r>
      <w:r w:rsidR="000574EC">
        <w:t>act</w:t>
      </w:r>
      <w:r w:rsidR="00F37CA1">
        <w:t xml:space="preserve"> and prevent and address bullying</w:t>
      </w:r>
      <w:r w:rsidR="001B23DA">
        <w:t xml:space="preserve"> </w:t>
      </w:r>
      <w:sdt>
        <w:sdtPr>
          <w:id w:val="-1998322960"/>
          <w:citation/>
        </w:sdtPr>
        <w:sdtEndPr/>
        <w:sdtContent>
          <w:r w:rsidR="001B23DA">
            <w:fldChar w:fldCharType="begin"/>
          </w:r>
          <w:r w:rsidR="001B23DA">
            <w:instrText xml:space="preserve"> CITATION Que18 \l 3081 </w:instrText>
          </w:r>
          <w:r w:rsidR="001B23DA">
            <w:fldChar w:fldCharType="separate"/>
          </w:r>
          <w:r w:rsidR="001B23DA">
            <w:rPr>
              <w:noProof/>
            </w:rPr>
            <w:t>(Queensland Government, 2018)</w:t>
          </w:r>
          <w:r w:rsidR="001B23DA">
            <w:fldChar w:fldCharType="end"/>
          </w:r>
        </w:sdtContent>
      </w:sdt>
      <w:r w:rsidR="001B23DA">
        <w:t xml:space="preserve">. </w:t>
      </w:r>
      <w:r w:rsidR="006D5A0A">
        <w:t>This approach to cyberbullying support</w:t>
      </w:r>
      <w:r w:rsidR="00BD25B7">
        <w:t>s</w:t>
      </w:r>
      <w:r w:rsidR="006D5A0A">
        <w:t xml:space="preserve"> </w:t>
      </w:r>
      <w:r w:rsidR="0059398F">
        <w:t xml:space="preserve">the school community to address the </w:t>
      </w:r>
      <w:r w:rsidR="00834910">
        <w:t>issues</w:t>
      </w:r>
      <w:r w:rsidR="0059398F">
        <w:t>.</w:t>
      </w:r>
      <w:r w:rsidR="00195961">
        <w:t xml:space="preserve"> </w:t>
      </w:r>
      <w:r w:rsidR="00126C4B">
        <w:t>A</w:t>
      </w:r>
      <w:r w:rsidR="009908F9">
        <w:t>nother</w:t>
      </w:r>
      <w:r w:rsidR="00126C4B">
        <w:t xml:space="preserve"> practical solution for students </w:t>
      </w:r>
      <w:r w:rsidR="005E5CAB">
        <w:t xml:space="preserve">is </w:t>
      </w:r>
      <w:r w:rsidR="00126C4B">
        <w:t xml:space="preserve">accessed via the </w:t>
      </w:r>
      <w:r w:rsidR="0064473D">
        <w:t>e</w:t>
      </w:r>
      <w:r w:rsidR="00932F79">
        <w:t>-</w:t>
      </w:r>
      <w:r w:rsidR="00126C4B">
        <w:t xml:space="preserve">safety </w:t>
      </w:r>
      <w:r w:rsidR="00195961">
        <w:t>commissioner’s</w:t>
      </w:r>
      <w:r w:rsidR="00126C4B">
        <w:t xml:space="preserve"> website. </w:t>
      </w:r>
      <w:r w:rsidR="00613532">
        <w:t>The</w:t>
      </w:r>
      <w:r w:rsidR="0064473D">
        <w:t xml:space="preserve"> e</w:t>
      </w:r>
      <w:r w:rsidR="00932F79">
        <w:t>-</w:t>
      </w:r>
      <w:r w:rsidR="0064473D">
        <w:t xml:space="preserve">safety </w:t>
      </w:r>
      <w:r w:rsidR="00834910">
        <w:t>commissioners’</w:t>
      </w:r>
      <w:r w:rsidR="00613532">
        <w:t xml:space="preserve"> instructions include resisting the urge to respond, screenshotting evidence, </w:t>
      </w:r>
      <w:r w:rsidR="001F1A4D">
        <w:t>reporting</w:t>
      </w:r>
      <w:r w:rsidR="00613532">
        <w:t xml:space="preserve"> and blocking users</w:t>
      </w:r>
      <w:r w:rsidR="00FF5DDE">
        <w:t>, talk</w:t>
      </w:r>
      <w:r w:rsidR="00195961">
        <w:t>ing</w:t>
      </w:r>
      <w:r w:rsidR="00FF5DDE">
        <w:t xml:space="preserve"> to </w:t>
      </w:r>
      <w:r w:rsidR="008E660D">
        <w:t>someone,</w:t>
      </w:r>
      <w:r w:rsidR="00FF5DDE">
        <w:t xml:space="preserve"> and finally report</w:t>
      </w:r>
      <w:r w:rsidR="00195961">
        <w:t>ing</w:t>
      </w:r>
      <w:r w:rsidR="00FF5DDE">
        <w:t xml:space="preserve"> to e</w:t>
      </w:r>
      <w:r w:rsidR="00932F79">
        <w:t>-</w:t>
      </w:r>
      <w:r w:rsidR="009F4AF7">
        <w:t>s</w:t>
      </w:r>
      <w:r w:rsidR="00FF5DDE">
        <w:t>afety</w:t>
      </w:r>
      <w:sdt>
        <w:sdtPr>
          <w:id w:val="1433166938"/>
          <w:citation/>
        </w:sdtPr>
        <w:sdtEndPr/>
        <w:sdtContent>
          <w:r w:rsidR="00195961">
            <w:fldChar w:fldCharType="begin"/>
          </w:r>
          <w:r w:rsidR="00921C1E">
            <w:instrText xml:space="preserve">CITATION Aus2013 \l 3081 </w:instrText>
          </w:r>
          <w:r w:rsidR="00195961">
            <w:fldChar w:fldCharType="separate"/>
          </w:r>
          <w:r w:rsidR="00921C1E">
            <w:rPr>
              <w:noProof/>
            </w:rPr>
            <w:t xml:space="preserve"> (Austarlian Government, 2020)</w:t>
          </w:r>
          <w:r w:rsidR="00195961">
            <w:fldChar w:fldCharType="end"/>
          </w:r>
        </w:sdtContent>
      </w:sdt>
      <w:r w:rsidR="00FF5DDE">
        <w:t xml:space="preserve">. These simple yet effective solutions </w:t>
      </w:r>
      <w:r w:rsidR="00195961">
        <w:t>give</w:t>
      </w:r>
      <w:r w:rsidR="00FF5DDE">
        <w:t xml:space="preserve"> students practical</w:t>
      </w:r>
      <w:r w:rsidR="00D87EB9">
        <w:t xml:space="preserve"> </w:t>
      </w:r>
      <w:r w:rsidR="00FF5DDE">
        <w:t xml:space="preserve">tools to </w:t>
      </w:r>
      <w:r w:rsidR="00195961">
        <w:t>use when combating online abuse.</w:t>
      </w:r>
    </w:p>
    <w:p w14:paraId="0629EB50" w14:textId="4BB5912A" w:rsidR="00834910" w:rsidRPr="00BE29FF" w:rsidRDefault="00834910" w:rsidP="00DC7350">
      <w:pPr>
        <w:pStyle w:val="Heading2"/>
        <w:jc w:val="both"/>
        <w:rPr>
          <w:b/>
          <w:bCs/>
          <w:color w:val="538135" w:themeColor="accent6" w:themeShade="BF"/>
        </w:rPr>
      </w:pPr>
      <w:bookmarkStart w:id="5" w:name="_Toc80599470"/>
      <w:r w:rsidRPr="00BE29FF">
        <w:rPr>
          <w:b/>
          <w:bCs/>
          <w:color w:val="538135" w:themeColor="accent6" w:themeShade="BF"/>
        </w:rPr>
        <w:lastRenderedPageBreak/>
        <w:t>Inappropriate</w:t>
      </w:r>
      <w:r w:rsidR="00877109" w:rsidRPr="00BE29FF">
        <w:rPr>
          <w:b/>
          <w:bCs/>
          <w:color w:val="538135" w:themeColor="accent6" w:themeShade="BF"/>
        </w:rPr>
        <w:t>, Offensive</w:t>
      </w:r>
      <w:r w:rsidR="00355559" w:rsidRPr="00BE29FF">
        <w:rPr>
          <w:b/>
          <w:bCs/>
          <w:color w:val="538135" w:themeColor="accent6" w:themeShade="BF"/>
        </w:rPr>
        <w:t xml:space="preserve"> and Illegal</w:t>
      </w:r>
      <w:r w:rsidRPr="00BE29FF">
        <w:rPr>
          <w:b/>
          <w:bCs/>
          <w:color w:val="538135" w:themeColor="accent6" w:themeShade="BF"/>
        </w:rPr>
        <w:t xml:space="preserve"> Content Issues</w:t>
      </w:r>
      <w:bookmarkEnd w:id="5"/>
    </w:p>
    <w:p w14:paraId="0E45B83A" w14:textId="05433474" w:rsidR="00834910" w:rsidRDefault="00355559" w:rsidP="00DC7350">
      <w:pPr>
        <w:spacing w:line="360" w:lineRule="auto"/>
        <w:jc w:val="both"/>
      </w:pPr>
      <w:r>
        <w:t>Students are naturally curious when searching online</w:t>
      </w:r>
      <w:r w:rsidR="009E3573">
        <w:t>, but it is known that this can sometimes lead to inappropriate content</w:t>
      </w:r>
      <w:r w:rsidR="00163B6D">
        <w:t xml:space="preserve">. </w:t>
      </w:r>
      <w:r w:rsidR="0000070E">
        <w:t>In most cases</w:t>
      </w:r>
      <w:r w:rsidR="009E3573">
        <w:t>,</w:t>
      </w:r>
      <w:r w:rsidR="0000070E">
        <w:t xml:space="preserve"> children do not </w:t>
      </w:r>
      <w:r w:rsidR="000D6921">
        <w:t>intentionally</w:t>
      </w:r>
      <w:r w:rsidR="0000070E">
        <w:t xml:space="preserve"> seek out inappropriate material</w:t>
      </w:r>
      <w:r w:rsidR="009E3573">
        <w:t xml:space="preserve">. </w:t>
      </w:r>
      <w:r w:rsidR="002E234E">
        <w:t>Often,</w:t>
      </w:r>
      <w:r w:rsidR="0000070E">
        <w:t xml:space="preserve"> they </w:t>
      </w:r>
      <w:r w:rsidR="00930D29">
        <w:t>accidentally</w:t>
      </w:r>
      <w:r w:rsidR="0000070E">
        <w:t xml:space="preserve"> access</w:t>
      </w:r>
      <w:r w:rsidR="00E814DD">
        <w:t xml:space="preserve"> it whilst completing online searches</w:t>
      </w:r>
      <w:sdt>
        <w:sdtPr>
          <w:id w:val="-1301688990"/>
          <w:citation/>
        </w:sdtPr>
        <w:sdtEndPr/>
        <w:sdtContent>
          <w:r w:rsidR="0045650C">
            <w:fldChar w:fldCharType="begin"/>
          </w:r>
          <w:r w:rsidR="00273659">
            <w:instrText xml:space="preserve">CITATION Rai201 \l 3081 </w:instrText>
          </w:r>
          <w:r w:rsidR="0045650C">
            <w:fldChar w:fldCharType="separate"/>
          </w:r>
          <w:r w:rsidR="00273659">
            <w:rPr>
              <w:noProof/>
            </w:rPr>
            <w:t xml:space="preserve"> (Raising Children Network (Australia), 2020)</w:t>
          </w:r>
          <w:r w:rsidR="0045650C">
            <w:fldChar w:fldCharType="end"/>
          </w:r>
        </w:sdtContent>
      </w:sdt>
      <w:r w:rsidR="00E814DD">
        <w:t xml:space="preserve">. Offensive and illegal content can </w:t>
      </w:r>
      <w:r w:rsidR="000D6921">
        <w:t>involve</w:t>
      </w:r>
      <w:r w:rsidR="00930D29">
        <w:t xml:space="preserve"> topics, images and other information that is </w:t>
      </w:r>
      <w:r w:rsidR="00361620">
        <w:t>barred</w:t>
      </w:r>
      <w:r w:rsidR="00930D29">
        <w:t xml:space="preserve"> in Australia</w:t>
      </w:r>
      <w:r w:rsidR="00361620">
        <w:t xml:space="preserve"> and could cause emotional</w:t>
      </w:r>
      <w:r w:rsidR="00776DDE">
        <w:t xml:space="preserve"> and</w:t>
      </w:r>
      <w:r w:rsidR="00361620">
        <w:t xml:space="preserve"> damaging effects to young people online</w:t>
      </w:r>
      <w:sdt>
        <w:sdtPr>
          <w:id w:val="1473335107"/>
          <w:citation/>
        </w:sdtPr>
        <w:sdtEndPr/>
        <w:sdtContent>
          <w:r w:rsidR="008B102C">
            <w:fldChar w:fldCharType="begin"/>
          </w:r>
          <w:r w:rsidR="008B102C">
            <w:instrText xml:space="preserve"> CITATION NSW201 \l 3081 </w:instrText>
          </w:r>
          <w:r w:rsidR="008B102C">
            <w:fldChar w:fldCharType="separate"/>
          </w:r>
          <w:r w:rsidR="008B102C">
            <w:rPr>
              <w:noProof/>
            </w:rPr>
            <w:t xml:space="preserve"> (NSW Police Legacy, 2020)</w:t>
          </w:r>
          <w:r w:rsidR="008B102C">
            <w:fldChar w:fldCharType="end"/>
          </w:r>
        </w:sdtContent>
      </w:sdt>
      <w:r w:rsidR="00361620">
        <w:t>.</w:t>
      </w:r>
      <w:r w:rsidR="00776DDE">
        <w:t xml:space="preserve"> Some </w:t>
      </w:r>
      <w:r w:rsidR="00501228">
        <w:t>inappropriate material may</w:t>
      </w:r>
      <w:r w:rsidR="00273659">
        <w:t xml:space="preserve"> </w:t>
      </w:r>
      <w:r w:rsidR="00501228">
        <w:t>be t</w:t>
      </w:r>
      <w:r w:rsidR="009E3573">
        <w:t>o</w:t>
      </w:r>
      <w:r w:rsidR="00501228">
        <w:t xml:space="preserve">o mature for young children to handle and can </w:t>
      </w:r>
      <w:r w:rsidR="008B102C">
        <w:t xml:space="preserve">distress children. </w:t>
      </w:r>
      <w:r w:rsidR="00EE4706">
        <w:t xml:space="preserve">Furthermore, </w:t>
      </w:r>
      <w:r w:rsidR="009E3573">
        <w:t xml:space="preserve">children often do not report seeing inappropriate content because they feel </w:t>
      </w:r>
      <w:r w:rsidR="00273659">
        <w:t>ashamed or feel like it is their fault</w:t>
      </w:r>
      <w:r w:rsidR="00C12B45">
        <w:t>.</w:t>
      </w:r>
      <w:r w:rsidR="00232924">
        <w:t xml:space="preserve"> </w:t>
      </w:r>
      <w:r w:rsidR="00273659">
        <w:t>The teacher’s role is</w:t>
      </w:r>
      <w:r w:rsidR="00232924">
        <w:t xml:space="preserve"> to ensure a plan and process when </w:t>
      </w:r>
      <w:r w:rsidR="007D11F2">
        <w:t>children view, create or access inappropriate material.</w:t>
      </w:r>
    </w:p>
    <w:p w14:paraId="58BD915E" w14:textId="648DE2B3" w:rsidR="00D84B7A" w:rsidRPr="00BE29FF" w:rsidRDefault="00D84B7A" w:rsidP="00DC7350">
      <w:pPr>
        <w:pStyle w:val="Heading2"/>
        <w:jc w:val="both"/>
        <w:rPr>
          <w:b/>
          <w:bCs/>
          <w:color w:val="538135" w:themeColor="accent6" w:themeShade="BF"/>
        </w:rPr>
      </w:pPr>
      <w:bookmarkStart w:id="6" w:name="_Toc80599471"/>
      <w:r w:rsidRPr="00BE29FF">
        <w:rPr>
          <w:b/>
          <w:bCs/>
          <w:color w:val="538135" w:themeColor="accent6" w:themeShade="BF"/>
        </w:rPr>
        <w:t xml:space="preserve">Inappropriate, Offensive and Illegal Content </w:t>
      </w:r>
      <w:r w:rsidR="00974679">
        <w:rPr>
          <w:b/>
          <w:bCs/>
          <w:color w:val="538135" w:themeColor="accent6" w:themeShade="BF"/>
        </w:rPr>
        <w:t>S</w:t>
      </w:r>
      <w:r w:rsidRPr="00BE29FF">
        <w:rPr>
          <w:b/>
          <w:bCs/>
          <w:color w:val="538135" w:themeColor="accent6" w:themeShade="BF"/>
        </w:rPr>
        <w:t>olutions</w:t>
      </w:r>
      <w:bookmarkEnd w:id="6"/>
    </w:p>
    <w:p w14:paraId="0D300020" w14:textId="2D1D70B7" w:rsidR="00D84B7A" w:rsidRDefault="002B548A" w:rsidP="00DC7350">
      <w:pPr>
        <w:spacing w:line="360" w:lineRule="auto"/>
        <w:jc w:val="both"/>
      </w:pPr>
      <w:r>
        <w:t xml:space="preserve">Creating a </w:t>
      </w:r>
      <w:r w:rsidR="00B13F1B">
        <w:t>strategy</w:t>
      </w:r>
      <w:r>
        <w:t xml:space="preserve"> to protect children from inappropriate, </w:t>
      </w:r>
      <w:r w:rsidR="00A058FE">
        <w:t>offensive,</w:t>
      </w:r>
      <w:r>
        <w:t xml:space="preserve"> and illegal content is vital for student wellbeing. </w:t>
      </w:r>
      <w:r w:rsidR="00A55FCB">
        <w:t xml:space="preserve">Firstly, </w:t>
      </w:r>
      <w:r w:rsidR="005E3299">
        <w:t>establishing</w:t>
      </w:r>
      <w:r w:rsidR="00A55FCB">
        <w:t xml:space="preserve"> a </w:t>
      </w:r>
      <w:r w:rsidR="002E311A">
        <w:t xml:space="preserve">trusting and safe </w:t>
      </w:r>
      <w:r w:rsidR="008D1437">
        <w:t>relationship</w:t>
      </w:r>
      <w:r w:rsidR="002E311A">
        <w:t xml:space="preserve"> between parents, teachers</w:t>
      </w:r>
      <w:r w:rsidR="002B07DC">
        <w:t>,</w:t>
      </w:r>
      <w:r w:rsidR="002E311A">
        <w:t xml:space="preserve"> and students allows openness and encourages children to </w:t>
      </w:r>
      <w:r w:rsidR="009507A3">
        <w:t>speak up when they have seen or taken part in inappropriate content</w:t>
      </w:r>
      <w:sdt>
        <w:sdtPr>
          <w:id w:val="-1506658598"/>
          <w:citation/>
        </w:sdtPr>
        <w:sdtEndPr/>
        <w:sdtContent>
          <w:r w:rsidR="00F0479E">
            <w:fldChar w:fldCharType="begin"/>
          </w:r>
          <w:r w:rsidR="00F0479E">
            <w:instrText xml:space="preserve"> CITATION NSW201 \l 3081 </w:instrText>
          </w:r>
          <w:r w:rsidR="00F0479E">
            <w:fldChar w:fldCharType="separate"/>
          </w:r>
          <w:r w:rsidR="00F0479E">
            <w:rPr>
              <w:noProof/>
            </w:rPr>
            <w:t xml:space="preserve"> (NSW Police Legacy, 2020)</w:t>
          </w:r>
          <w:r w:rsidR="00F0479E">
            <w:fldChar w:fldCharType="end"/>
          </w:r>
        </w:sdtContent>
      </w:sdt>
      <w:r w:rsidR="009507A3">
        <w:t xml:space="preserve">. </w:t>
      </w:r>
      <w:r w:rsidR="00032ED0">
        <w:t xml:space="preserve">Secondly, setting filters, labels and safe </w:t>
      </w:r>
      <w:r w:rsidR="00E27C98">
        <w:t>zones reduce the risk of exposure to inappropriate sites.</w:t>
      </w:r>
      <w:r w:rsidR="004C7F3B">
        <w:t xml:space="preserve"> </w:t>
      </w:r>
      <w:r w:rsidR="008E5C51">
        <w:t xml:space="preserve">Finally, </w:t>
      </w:r>
      <w:r w:rsidR="00286BF2">
        <w:t>supervise</w:t>
      </w:r>
      <w:r w:rsidR="008E5C51">
        <w:t xml:space="preserve"> </w:t>
      </w:r>
      <w:r w:rsidR="00C8275D">
        <w:t>and research what children are viewing before allowing them to explore new sites</w:t>
      </w:r>
      <w:sdt>
        <w:sdtPr>
          <w:id w:val="1228726366"/>
          <w:citation/>
        </w:sdtPr>
        <w:sdtEndPr/>
        <w:sdtContent>
          <w:r w:rsidR="00380F23">
            <w:fldChar w:fldCharType="begin"/>
          </w:r>
          <w:r w:rsidR="00380F23">
            <w:instrText xml:space="preserve"> CITATION Rai20 \l 3081 </w:instrText>
          </w:r>
          <w:r w:rsidR="00380F23">
            <w:fldChar w:fldCharType="separate"/>
          </w:r>
          <w:r w:rsidR="00380F23">
            <w:rPr>
              <w:noProof/>
            </w:rPr>
            <w:t xml:space="preserve"> (Raising Children Network (Australia), 2020)</w:t>
          </w:r>
          <w:r w:rsidR="00380F23">
            <w:fldChar w:fldCharType="end"/>
          </w:r>
        </w:sdtContent>
      </w:sdt>
      <w:r w:rsidR="00C8275D">
        <w:t>. Websites like</w:t>
      </w:r>
      <w:r w:rsidR="003E7020">
        <w:t xml:space="preserve"> Common Sense Media can support teachers and parents to make safe and appropriate choices when it comes to </w:t>
      </w:r>
      <w:r w:rsidR="00380F23">
        <w:t>content online</w:t>
      </w:r>
      <w:sdt>
        <w:sdtPr>
          <w:id w:val="2089959547"/>
          <w:citation/>
        </w:sdtPr>
        <w:sdtEndPr/>
        <w:sdtContent>
          <w:r w:rsidR="001A0AAF">
            <w:fldChar w:fldCharType="begin"/>
          </w:r>
          <w:r w:rsidR="001A0AAF">
            <w:instrText xml:space="preserve"> CITATION Com20 \l 3081 </w:instrText>
          </w:r>
          <w:r w:rsidR="001A0AAF">
            <w:fldChar w:fldCharType="separate"/>
          </w:r>
          <w:r w:rsidR="001A0AAF">
            <w:rPr>
              <w:noProof/>
            </w:rPr>
            <w:t xml:space="preserve"> (Common Sense Media, 2020)</w:t>
          </w:r>
          <w:r w:rsidR="001A0AAF">
            <w:fldChar w:fldCharType="end"/>
          </w:r>
        </w:sdtContent>
      </w:sdt>
      <w:r w:rsidR="00380F23">
        <w:t>.</w:t>
      </w:r>
      <w:r w:rsidR="00BD6D1F">
        <w:t xml:space="preserve"> These three solutions </w:t>
      </w:r>
      <w:r w:rsidR="00AE3F74">
        <w:t>support teachers to keep children safe from inappropriate material online.</w:t>
      </w:r>
    </w:p>
    <w:p w14:paraId="0AAF40CB" w14:textId="5F795AE0" w:rsidR="00AE3F74" w:rsidRPr="00BE29FF" w:rsidRDefault="00710E88" w:rsidP="00DC7350">
      <w:pPr>
        <w:pStyle w:val="Heading2"/>
        <w:jc w:val="both"/>
        <w:rPr>
          <w:b/>
          <w:bCs/>
          <w:color w:val="538135" w:themeColor="accent6" w:themeShade="BF"/>
        </w:rPr>
      </w:pPr>
      <w:bookmarkStart w:id="7" w:name="_Toc80599472"/>
      <w:r w:rsidRPr="00BE29FF">
        <w:rPr>
          <w:b/>
          <w:bCs/>
          <w:color w:val="538135" w:themeColor="accent6" w:themeShade="BF"/>
        </w:rPr>
        <w:t xml:space="preserve">Identity </w:t>
      </w:r>
      <w:r w:rsidR="00483D61" w:rsidRPr="00BE29FF">
        <w:rPr>
          <w:b/>
          <w:bCs/>
          <w:color w:val="538135" w:themeColor="accent6" w:themeShade="BF"/>
        </w:rPr>
        <w:t>P</w:t>
      </w:r>
      <w:r w:rsidRPr="00BE29FF">
        <w:rPr>
          <w:b/>
          <w:bCs/>
          <w:color w:val="538135" w:themeColor="accent6" w:themeShade="BF"/>
        </w:rPr>
        <w:t>rotection</w:t>
      </w:r>
      <w:r w:rsidR="00665DB1">
        <w:rPr>
          <w:b/>
          <w:bCs/>
          <w:color w:val="538135" w:themeColor="accent6" w:themeShade="BF"/>
        </w:rPr>
        <w:t xml:space="preserve"> and </w:t>
      </w:r>
      <w:r w:rsidR="00197F4C">
        <w:rPr>
          <w:b/>
          <w:bCs/>
          <w:color w:val="538135" w:themeColor="accent6" w:themeShade="BF"/>
        </w:rPr>
        <w:t>S</w:t>
      </w:r>
      <w:r w:rsidR="00665DB1">
        <w:rPr>
          <w:b/>
          <w:bCs/>
          <w:color w:val="538135" w:themeColor="accent6" w:themeShade="BF"/>
        </w:rPr>
        <w:t>pam</w:t>
      </w:r>
      <w:bookmarkEnd w:id="7"/>
    </w:p>
    <w:p w14:paraId="0B0CBA3B" w14:textId="55F8228B" w:rsidR="00A058FE" w:rsidRPr="00224D46" w:rsidRDefault="00DF06DA" w:rsidP="00224D46">
      <w:pPr>
        <w:spacing w:line="360" w:lineRule="auto"/>
        <w:jc w:val="both"/>
      </w:pPr>
      <w:r>
        <w:t>Identity protection</w:t>
      </w:r>
      <w:r w:rsidR="00665DB1">
        <w:t xml:space="preserve"> and spam</w:t>
      </w:r>
      <w:r>
        <w:t xml:space="preserve"> is</w:t>
      </w:r>
      <w:r w:rsidR="008C6CF7">
        <w:t xml:space="preserve"> also another issue that need</w:t>
      </w:r>
      <w:r w:rsidR="00974679">
        <w:t>s</w:t>
      </w:r>
      <w:r w:rsidR="008C6CF7">
        <w:t xml:space="preserve"> </w:t>
      </w:r>
      <w:r w:rsidR="00974679">
        <w:t>consideration</w:t>
      </w:r>
      <w:r w:rsidR="008C6CF7">
        <w:t xml:space="preserve">. </w:t>
      </w:r>
      <w:r w:rsidR="00997F9B">
        <w:t xml:space="preserve">It is no secret that children from </w:t>
      </w:r>
      <w:r w:rsidR="005D57C6">
        <w:t>5–12-year-olds</w:t>
      </w:r>
      <w:r w:rsidR="00997F9B">
        <w:t xml:space="preserve"> are</w:t>
      </w:r>
      <w:r w:rsidR="00200DA7">
        <w:t xml:space="preserve"> the</w:t>
      </w:r>
      <w:r w:rsidR="00997F9B">
        <w:t xml:space="preserve"> </w:t>
      </w:r>
      <w:r w:rsidR="00200DA7">
        <w:t>overly exploited</w:t>
      </w:r>
      <w:r w:rsidR="00997F9B">
        <w:t xml:space="preserve"> </w:t>
      </w:r>
      <w:r w:rsidR="00200DA7">
        <w:t>‘</w:t>
      </w:r>
      <w:r w:rsidR="00997F9B">
        <w:t>tw</w:t>
      </w:r>
      <w:r w:rsidR="00200DA7">
        <w:t>een’ market to online advertisers</w:t>
      </w:r>
      <w:sdt>
        <w:sdtPr>
          <w:id w:val="1892377452"/>
          <w:citation/>
        </w:sdtPr>
        <w:sdtEndPr/>
        <w:sdtContent>
          <w:r w:rsidR="00A107B4">
            <w:fldChar w:fldCharType="begin"/>
          </w:r>
          <w:r w:rsidR="00A107B4">
            <w:instrText xml:space="preserve"> CITATION Sel10 \l 3081 </w:instrText>
          </w:r>
          <w:r w:rsidR="00A107B4">
            <w:fldChar w:fldCharType="separate"/>
          </w:r>
          <w:r w:rsidR="00A107B4">
            <w:rPr>
              <w:noProof/>
            </w:rPr>
            <w:t xml:space="preserve"> (Selwyn, Potter, &amp; Cranmer, 2010)</w:t>
          </w:r>
          <w:r w:rsidR="00A107B4">
            <w:fldChar w:fldCharType="end"/>
          </w:r>
        </w:sdtContent>
      </w:sdt>
      <w:r w:rsidR="00200DA7">
        <w:t>. Online advertisers</w:t>
      </w:r>
      <w:r w:rsidR="00473B36">
        <w:t xml:space="preserve"> use incentives</w:t>
      </w:r>
      <w:r w:rsidR="00EC7C8D">
        <w:t xml:space="preserve"> to</w:t>
      </w:r>
      <w:r w:rsidR="00200DA7">
        <w:t xml:space="preserve"> collect </w:t>
      </w:r>
      <w:r w:rsidR="005D57C6">
        <w:t>users’</w:t>
      </w:r>
      <w:r w:rsidR="00610187">
        <w:t xml:space="preserve"> postcodes, date of birth and </w:t>
      </w:r>
      <w:r w:rsidR="00764EAD">
        <w:t>other personal information</w:t>
      </w:r>
      <w:r w:rsidR="00610187">
        <w:t>. Th</w:t>
      </w:r>
      <w:r w:rsidR="00EC7C8D">
        <w:t>is personal information</w:t>
      </w:r>
      <w:r w:rsidR="00610187">
        <w:t xml:space="preserve"> </w:t>
      </w:r>
      <w:r w:rsidR="00EC7C8D">
        <w:t>is</w:t>
      </w:r>
      <w:r w:rsidR="00610187">
        <w:t xml:space="preserve"> used </w:t>
      </w:r>
      <w:r w:rsidR="00EF7153">
        <w:t>for advertising</w:t>
      </w:r>
      <w:r w:rsidR="00610187">
        <w:t xml:space="preserve"> products or</w:t>
      </w:r>
      <w:r w:rsidR="00EF7153">
        <w:t>,</w:t>
      </w:r>
      <w:r w:rsidR="00610187">
        <w:t xml:space="preserve"> </w:t>
      </w:r>
      <w:r w:rsidR="00473B36">
        <w:t>in some cases</w:t>
      </w:r>
      <w:r w:rsidR="00EF7153">
        <w:t>,</w:t>
      </w:r>
      <w:r w:rsidR="00473B36">
        <w:t xml:space="preserve"> to ‘groom’ children</w:t>
      </w:r>
      <w:sdt>
        <w:sdtPr>
          <w:id w:val="1974869651"/>
          <w:citation/>
        </w:sdtPr>
        <w:sdtEndPr/>
        <w:sdtContent>
          <w:r w:rsidR="00984CD4">
            <w:fldChar w:fldCharType="begin"/>
          </w:r>
          <w:r w:rsidR="00984CD4">
            <w:instrText xml:space="preserve"> CITATION Poo16 \l 3081 </w:instrText>
          </w:r>
          <w:r w:rsidR="00984CD4">
            <w:fldChar w:fldCharType="separate"/>
          </w:r>
          <w:r w:rsidR="00984CD4">
            <w:rPr>
              <w:noProof/>
            </w:rPr>
            <w:t xml:space="preserve"> (Poore, 2016)</w:t>
          </w:r>
          <w:r w:rsidR="00984CD4">
            <w:fldChar w:fldCharType="end"/>
          </w:r>
        </w:sdtContent>
      </w:sdt>
      <w:r w:rsidR="001E6A9C">
        <w:t xml:space="preserve">. Not only is giving personal information online dangerous </w:t>
      </w:r>
      <w:r w:rsidR="00EF079C">
        <w:t xml:space="preserve">it can also lead to identity theft, </w:t>
      </w:r>
      <w:r w:rsidR="00EB1290">
        <w:t xml:space="preserve">spam, </w:t>
      </w:r>
      <w:r w:rsidR="00EF079C">
        <w:t xml:space="preserve">financial </w:t>
      </w:r>
      <w:r w:rsidR="005D57C6">
        <w:t>issues,</w:t>
      </w:r>
      <w:r w:rsidR="00EF079C">
        <w:t xml:space="preserve"> and child exploitation. </w:t>
      </w:r>
      <w:r w:rsidR="00EF7153">
        <w:t>Teachers must b</w:t>
      </w:r>
      <w:r w:rsidR="00412BD3">
        <w:t>e aware of these websites and ensure children are supported and kept safe.</w:t>
      </w:r>
    </w:p>
    <w:p w14:paraId="52888DFF" w14:textId="1D0B2F7F" w:rsidR="004D182F" w:rsidRPr="00BE29FF" w:rsidRDefault="00A058FE" w:rsidP="00A058FE">
      <w:pPr>
        <w:pStyle w:val="Heading2"/>
        <w:rPr>
          <w:b/>
          <w:bCs/>
          <w:color w:val="538135" w:themeColor="accent6" w:themeShade="BF"/>
        </w:rPr>
      </w:pPr>
      <w:bookmarkStart w:id="8" w:name="_Toc80599473"/>
      <w:r w:rsidRPr="00BE29FF">
        <w:rPr>
          <w:b/>
          <w:bCs/>
          <w:color w:val="538135" w:themeColor="accent6" w:themeShade="BF"/>
        </w:rPr>
        <w:t xml:space="preserve">Identity Protection </w:t>
      </w:r>
      <w:r w:rsidR="00260A02">
        <w:rPr>
          <w:b/>
          <w:bCs/>
          <w:color w:val="538135" w:themeColor="accent6" w:themeShade="BF"/>
        </w:rPr>
        <w:t xml:space="preserve">and Spam </w:t>
      </w:r>
      <w:r w:rsidR="006342F5">
        <w:rPr>
          <w:b/>
          <w:bCs/>
          <w:color w:val="538135" w:themeColor="accent6" w:themeShade="BF"/>
        </w:rPr>
        <w:t>S</w:t>
      </w:r>
      <w:r w:rsidRPr="00BE29FF">
        <w:rPr>
          <w:b/>
          <w:bCs/>
          <w:color w:val="538135" w:themeColor="accent6" w:themeShade="BF"/>
        </w:rPr>
        <w:t>olutions</w:t>
      </w:r>
      <w:bookmarkEnd w:id="8"/>
    </w:p>
    <w:p w14:paraId="107ABFFF" w14:textId="1DA60FBD" w:rsidR="00834910" w:rsidRDefault="00D96725" w:rsidP="004D182F">
      <w:pPr>
        <w:spacing w:line="360" w:lineRule="auto"/>
      </w:pPr>
      <w:r>
        <w:t xml:space="preserve">Students need to be educated and provided solutions </w:t>
      </w:r>
      <w:r w:rsidR="003976FA">
        <w:t xml:space="preserve">to empower </w:t>
      </w:r>
      <w:r w:rsidR="00FF6D20">
        <w:t xml:space="preserve">their </w:t>
      </w:r>
      <w:r w:rsidR="003976FA">
        <w:t>identity protection</w:t>
      </w:r>
      <w:r w:rsidR="00FF6D20">
        <w:t xml:space="preserve"> online. </w:t>
      </w:r>
      <w:r w:rsidR="0073275C">
        <w:t xml:space="preserve">Some solutions include setting strong passwords, </w:t>
      </w:r>
      <w:r w:rsidR="00972D8A">
        <w:t>not sharing personal information</w:t>
      </w:r>
      <w:r w:rsidR="005908A6">
        <w:t>, reading user agreements and privacy polic</w:t>
      </w:r>
      <w:r w:rsidR="00EF7153">
        <w:t>i</w:t>
      </w:r>
      <w:r w:rsidR="005908A6">
        <w:t>es and</w:t>
      </w:r>
      <w:r w:rsidR="00EF7153">
        <w:t>,</w:t>
      </w:r>
      <w:r w:rsidR="005908A6">
        <w:t xml:space="preserve"> if in doubt</w:t>
      </w:r>
      <w:r w:rsidR="00EF7153">
        <w:t>,</w:t>
      </w:r>
      <w:r w:rsidR="005908A6">
        <w:t xml:space="preserve"> calling the organisation it claims to represent to test legitimacy</w:t>
      </w:r>
      <w:sdt>
        <w:sdtPr>
          <w:id w:val="-1059700292"/>
          <w:citation/>
        </w:sdtPr>
        <w:sdtEndPr/>
        <w:sdtContent>
          <w:r w:rsidR="005908A6">
            <w:fldChar w:fldCharType="begin"/>
          </w:r>
          <w:r w:rsidR="005908A6">
            <w:instrText xml:space="preserve"> CITATION Esa20 \l 3081 </w:instrText>
          </w:r>
          <w:r w:rsidR="005908A6">
            <w:fldChar w:fldCharType="separate"/>
          </w:r>
          <w:r w:rsidR="005908A6">
            <w:rPr>
              <w:noProof/>
            </w:rPr>
            <w:t xml:space="preserve"> (Esafety Commisioner, 2020)</w:t>
          </w:r>
          <w:r w:rsidR="005908A6">
            <w:fldChar w:fldCharType="end"/>
          </w:r>
        </w:sdtContent>
      </w:sdt>
      <w:r w:rsidR="005908A6">
        <w:t xml:space="preserve">. </w:t>
      </w:r>
      <w:r w:rsidR="00EF7153">
        <w:t>I</w:t>
      </w:r>
      <w:r w:rsidR="009623B2">
        <w:t xml:space="preserve">t is also valuable to </w:t>
      </w:r>
      <w:r w:rsidR="00E3079E">
        <w:t xml:space="preserve">teach students about the risks involved with giving out personal information and ensure students understand the consequences. </w:t>
      </w:r>
    </w:p>
    <w:p w14:paraId="1EF7D02C" w14:textId="52F8AFA9" w:rsidR="002052CA" w:rsidRPr="00BE29FF" w:rsidRDefault="002052CA" w:rsidP="002052CA">
      <w:pPr>
        <w:pStyle w:val="Heading2"/>
        <w:rPr>
          <w:b/>
          <w:bCs/>
          <w:color w:val="538135" w:themeColor="accent6" w:themeShade="BF"/>
        </w:rPr>
      </w:pPr>
      <w:bookmarkStart w:id="9" w:name="_Toc80599474"/>
      <w:r w:rsidRPr="00BE29FF">
        <w:rPr>
          <w:b/>
          <w:bCs/>
          <w:color w:val="538135" w:themeColor="accent6" w:themeShade="BF"/>
        </w:rPr>
        <w:lastRenderedPageBreak/>
        <w:t>Digital Citizenship and Conclusion</w:t>
      </w:r>
      <w:bookmarkEnd w:id="9"/>
    </w:p>
    <w:p w14:paraId="45F3B064" w14:textId="0B27F709" w:rsidR="00C22DF9" w:rsidRDefault="00775053" w:rsidP="004D182F">
      <w:pPr>
        <w:spacing w:line="360" w:lineRule="auto"/>
      </w:pPr>
      <w:r>
        <w:t xml:space="preserve">The education of </w:t>
      </w:r>
      <w:r w:rsidR="004858BB">
        <w:t xml:space="preserve">students, parents and carers can lead to the development of </w:t>
      </w:r>
      <w:r w:rsidR="002E234E">
        <w:t>consistent</w:t>
      </w:r>
      <w:r w:rsidR="00EF7153">
        <w:t xml:space="preserve"> digital</w:t>
      </w:r>
      <w:r w:rsidR="004858BB">
        <w:t xml:space="preserve"> citizenship</w:t>
      </w:r>
      <w:r w:rsidR="00323568">
        <w:t xml:space="preserve">. Being a </w:t>
      </w:r>
      <w:r w:rsidR="0068771D">
        <w:t>great</w:t>
      </w:r>
      <w:r w:rsidR="00323568">
        <w:t xml:space="preserve"> digital </w:t>
      </w:r>
      <w:r w:rsidR="005442D4">
        <w:t>citizen</w:t>
      </w:r>
      <w:r w:rsidR="00323568">
        <w:t xml:space="preserve"> means being respectful</w:t>
      </w:r>
      <w:r w:rsidR="00246D0E">
        <w:t xml:space="preserve"> of online behaviour and its effects,</w:t>
      </w:r>
      <w:r w:rsidR="00323568">
        <w:t xml:space="preserve"> </w:t>
      </w:r>
      <w:r w:rsidR="006309C3">
        <w:t xml:space="preserve">being </w:t>
      </w:r>
      <w:r w:rsidR="00323568">
        <w:t>responsible</w:t>
      </w:r>
      <w:r w:rsidR="00246D0E">
        <w:t xml:space="preserve"> </w:t>
      </w:r>
      <w:r w:rsidR="00812BC2">
        <w:t>critical thinkers</w:t>
      </w:r>
      <w:r w:rsidR="00323568">
        <w:t xml:space="preserve"> and </w:t>
      </w:r>
      <w:r w:rsidR="006309C3">
        <w:t xml:space="preserve">navigating </w:t>
      </w:r>
      <w:r w:rsidR="00323568">
        <w:t>sa</w:t>
      </w:r>
      <w:r w:rsidR="00812BC2">
        <w:t>fe ways to protect</w:t>
      </w:r>
      <w:r w:rsidR="0068771D">
        <w:t xml:space="preserve"> security</w:t>
      </w:r>
      <w:r w:rsidR="002E234E">
        <w:t>,</w:t>
      </w:r>
      <w:r w:rsidR="0068771D">
        <w:t xml:space="preserve"> </w:t>
      </w:r>
      <w:r w:rsidR="00384B08">
        <w:t>privacy,</w:t>
      </w:r>
      <w:r w:rsidR="0068771D">
        <w:t xml:space="preserve"> and wellbeing </w:t>
      </w:r>
      <w:r w:rsidR="00323568">
        <w:t>online</w:t>
      </w:r>
      <w:sdt>
        <w:sdtPr>
          <w:id w:val="594597048"/>
          <w:citation/>
        </w:sdtPr>
        <w:sdtEndPr/>
        <w:sdtContent>
          <w:r w:rsidR="005442D4">
            <w:fldChar w:fldCharType="begin"/>
          </w:r>
          <w:r w:rsidR="005442D4">
            <w:instrText xml:space="preserve"> CITATION NSW18 \l 3081 </w:instrText>
          </w:r>
          <w:r w:rsidR="005442D4">
            <w:fldChar w:fldCharType="separate"/>
          </w:r>
          <w:r w:rsidR="005442D4">
            <w:rPr>
              <w:noProof/>
            </w:rPr>
            <w:t xml:space="preserve"> (NSW Department of Education, 2018)</w:t>
          </w:r>
          <w:r w:rsidR="005442D4">
            <w:fldChar w:fldCharType="end"/>
          </w:r>
        </w:sdtContent>
      </w:sdt>
      <w:r w:rsidR="00323568">
        <w:t xml:space="preserve">. </w:t>
      </w:r>
      <w:r w:rsidR="005442D4">
        <w:t xml:space="preserve">Ensuring the </w:t>
      </w:r>
      <w:r w:rsidR="00AC2BB5">
        <w:t>relevant</w:t>
      </w:r>
      <w:r w:rsidR="005442D4">
        <w:t xml:space="preserve"> and </w:t>
      </w:r>
      <w:r w:rsidR="0022280A">
        <w:t xml:space="preserve">practical education can prevent and help students address cyberbullying, inappropriate </w:t>
      </w:r>
      <w:r w:rsidR="00AC2BB5">
        <w:t>content,</w:t>
      </w:r>
      <w:r w:rsidR="0022280A">
        <w:t xml:space="preserve"> and </w:t>
      </w:r>
      <w:r w:rsidR="00BB6871">
        <w:t>identity protection online and into the future.</w:t>
      </w:r>
    </w:p>
    <w:p w14:paraId="274CADB8" w14:textId="1462DCA1" w:rsidR="00F719F1" w:rsidRDefault="00F719F1" w:rsidP="004D182F">
      <w:pPr>
        <w:spacing w:line="360" w:lineRule="auto"/>
      </w:pPr>
      <w:r>
        <w:rPr>
          <w:noProof/>
        </w:rPr>
        <w:drawing>
          <wp:inline distT="0" distB="0" distL="0" distR="0" wp14:anchorId="2FB6C80F" wp14:editId="7F6D5902">
            <wp:extent cx="5731510" cy="2399030"/>
            <wp:effectExtent l="0" t="0" r="2540" b="1270"/>
            <wp:docPr id="491" name="Picture 49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Graphical user interface&#10;&#10;Description automatically generated"/>
                    <pic:cNvPicPr/>
                  </pic:nvPicPr>
                  <pic:blipFill>
                    <a:blip r:embed="rId13"/>
                    <a:stretch>
                      <a:fillRect/>
                    </a:stretch>
                  </pic:blipFill>
                  <pic:spPr>
                    <a:xfrm>
                      <a:off x="0" y="0"/>
                      <a:ext cx="5731510" cy="2399030"/>
                    </a:xfrm>
                    <a:prstGeom prst="rect">
                      <a:avLst/>
                    </a:prstGeom>
                  </pic:spPr>
                </pic:pic>
              </a:graphicData>
            </a:graphic>
          </wp:inline>
        </w:drawing>
      </w:r>
    </w:p>
    <w:p w14:paraId="4740D34D" w14:textId="2D6352A7" w:rsidR="00BB6871" w:rsidRPr="00834910" w:rsidRDefault="002E234E" w:rsidP="004D182F">
      <w:pPr>
        <w:spacing w:line="360" w:lineRule="auto"/>
      </w:pPr>
      <w:r>
        <w:rPr>
          <w:noProof/>
        </w:rPr>
        <mc:AlternateContent>
          <mc:Choice Requires="wps">
            <w:drawing>
              <wp:anchor distT="0" distB="0" distL="114300" distR="114300" simplePos="0" relativeHeight="251750400" behindDoc="0" locked="0" layoutInCell="1" allowOverlap="1" wp14:anchorId="5666AC9B" wp14:editId="11FFECBB">
                <wp:simplePos x="0" y="0"/>
                <wp:positionH relativeFrom="column">
                  <wp:posOffset>1344304</wp:posOffset>
                </wp:positionH>
                <wp:positionV relativeFrom="paragraph">
                  <wp:posOffset>35276</wp:posOffset>
                </wp:positionV>
                <wp:extent cx="3309583" cy="375313"/>
                <wp:effectExtent l="0" t="0" r="5715" b="5715"/>
                <wp:wrapNone/>
                <wp:docPr id="492" name="Text Box 492"/>
                <wp:cNvGraphicFramePr/>
                <a:graphic xmlns:a="http://schemas.openxmlformats.org/drawingml/2006/main">
                  <a:graphicData uri="http://schemas.microsoft.com/office/word/2010/wordprocessingShape">
                    <wps:wsp>
                      <wps:cNvSpPr txBox="1"/>
                      <wps:spPr>
                        <a:xfrm>
                          <a:off x="0" y="0"/>
                          <a:ext cx="3309583" cy="375313"/>
                        </a:xfrm>
                        <a:prstGeom prst="rect">
                          <a:avLst/>
                        </a:prstGeom>
                        <a:solidFill>
                          <a:schemeClr val="lt1"/>
                        </a:solidFill>
                        <a:ln w="6350">
                          <a:noFill/>
                        </a:ln>
                      </wps:spPr>
                      <wps:txbx>
                        <w:txbxContent>
                          <w:p w14:paraId="38E2E5D1" w14:textId="3F322D35" w:rsidR="002E234E" w:rsidRPr="002E234E" w:rsidRDefault="00C64CC1" w:rsidP="002E234E">
                            <w:pPr>
                              <w:jc w:val="center"/>
                              <w:rPr>
                                <w:sz w:val="18"/>
                                <w:szCs w:val="18"/>
                              </w:rPr>
                            </w:pPr>
                            <w:sdt>
                              <w:sdtPr>
                                <w:rPr>
                                  <w:sz w:val="18"/>
                                  <w:szCs w:val="18"/>
                                </w:rPr>
                                <w:id w:val="-630553265"/>
                                <w:citation/>
                              </w:sdtPr>
                              <w:sdtEndPr/>
                              <w:sdtContent>
                                <w:r w:rsidR="002E234E" w:rsidRPr="002E234E">
                                  <w:rPr>
                                    <w:sz w:val="18"/>
                                    <w:szCs w:val="18"/>
                                  </w:rPr>
                                  <w:fldChar w:fldCharType="begin"/>
                                </w:r>
                                <w:r w:rsidR="002E234E" w:rsidRPr="002E234E">
                                  <w:rPr>
                                    <w:sz w:val="18"/>
                                    <w:szCs w:val="18"/>
                                  </w:rPr>
                                  <w:instrText xml:space="preserve"> CITATION NSW18 \l 3081 </w:instrText>
                                </w:r>
                                <w:r w:rsidR="002E234E" w:rsidRPr="002E234E">
                                  <w:rPr>
                                    <w:sz w:val="18"/>
                                    <w:szCs w:val="18"/>
                                  </w:rPr>
                                  <w:fldChar w:fldCharType="separate"/>
                                </w:r>
                                <w:r w:rsidR="002E234E" w:rsidRPr="002E234E">
                                  <w:rPr>
                                    <w:noProof/>
                                    <w:sz w:val="18"/>
                                    <w:szCs w:val="18"/>
                                  </w:rPr>
                                  <w:t>(NSW Department of Education, 2018)</w:t>
                                </w:r>
                                <w:r w:rsidR="002E234E" w:rsidRPr="002E234E">
                                  <w:rPr>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66AC9B" id="Text Box 492" o:spid="_x0000_s1035" type="#_x0000_t202" style="position:absolute;margin-left:105.85pt;margin-top:2.8pt;width:260.6pt;height:29.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" fillcolor="white [3201]" stroked="f" strokeweight=".5pt">
                <v:textbox>
                  <w:txbxContent>
                    <w:p w14:paraId="38E2E5D1" w14:textId="3F322D35" w:rsidR="002E234E" w:rsidRPr="002E234E" w:rsidRDefault="004D4F94" w:rsidP="002E234E">
                      <w:pPr>
                        <w:jc w:val="center"/>
                        <w:rPr>
                          <w:sz w:val="18"/>
                          <w:szCs w:val="18"/>
                        </w:rPr>
                      </w:pPr>
                      <w:sdt>
                        <w:sdtPr>
                          <w:rPr>
                            <w:sz w:val="18"/>
                            <w:szCs w:val="18"/>
                          </w:rPr>
                          <w:id w:val="-630553265"/>
                          <w:citation/>
                        </w:sdtPr>
                        <w:sdtEndPr/>
                        <w:sdtContent>
                          <w:r w:rsidR="002E234E" w:rsidRPr="002E234E">
                            <w:rPr>
                              <w:sz w:val="18"/>
                              <w:szCs w:val="18"/>
                            </w:rPr>
                            <w:fldChar w:fldCharType="begin"/>
                          </w:r>
                          <w:r w:rsidR="002E234E" w:rsidRPr="002E234E">
                            <w:rPr>
                              <w:sz w:val="18"/>
                              <w:szCs w:val="18"/>
                            </w:rPr>
                            <w:instrText xml:space="preserve"> CITATION NSW18 \l 3081 </w:instrText>
                          </w:r>
                          <w:r w:rsidR="002E234E" w:rsidRPr="002E234E">
                            <w:rPr>
                              <w:sz w:val="18"/>
                              <w:szCs w:val="18"/>
                            </w:rPr>
                            <w:fldChar w:fldCharType="separate"/>
                          </w:r>
                          <w:r w:rsidR="002E234E" w:rsidRPr="002E234E">
                            <w:rPr>
                              <w:noProof/>
                              <w:sz w:val="18"/>
                              <w:szCs w:val="18"/>
                            </w:rPr>
                            <w:t>(NSW Department of Education, 2018)</w:t>
                          </w:r>
                          <w:r w:rsidR="002E234E" w:rsidRPr="002E234E">
                            <w:rPr>
                              <w:sz w:val="18"/>
                              <w:szCs w:val="18"/>
                            </w:rPr>
                            <w:fldChar w:fldCharType="end"/>
                          </w:r>
                        </w:sdtContent>
                      </w:sdt>
                    </w:p>
                  </w:txbxContent>
                </v:textbox>
              </v:shape>
            </w:pict>
          </mc:Fallback>
        </mc:AlternateContent>
      </w:r>
    </w:p>
    <w:p w14:paraId="068E923F" w14:textId="77777777" w:rsidR="00834910" w:rsidRDefault="00834910" w:rsidP="00195961">
      <w:pPr>
        <w:spacing w:line="360" w:lineRule="auto"/>
        <w:jc w:val="both"/>
      </w:pPr>
    </w:p>
    <w:p w14:paraId="6D950C3C" w14:textId="7D5D54E2" w:rsidR="00022E10" w:rsidRPr="00BB5BEC" w:rsidRDefault="00022E10" w:rsidP="00195961">
      <w:pPr>
        <w:jc w:val="both"/>
      </w:pPr>
    </w:p>
    <w:p w14:paraId="3DD3902B" w14:textId="77777777" w:rsidR="00AC213A" w:rsidRPr="00AC213A" w:rsidRDefault="00AC213A" w:rsidP="00AC213A"/>
    <w:p w14:paraId="004BE767" w14:textId="70857886" w:rsidR="00AC213A" w:rsidRPr="00BB5BEC" w:rsidRDefault="00BB5BEC" w:rsidP="005402F2">
      <w:pPr>
        <w:rPr>
          <w:sz w:val="16"/>
          <w:szCs w:val="16"/>
        </w:rPr>
      </w:pPr>
      <w:r>
        <w:tab/>
      </w:r>
      <w:r>
        <w:tab/>
      </w:r>
      <w:r>
        <w:tab/>
      </w:r>
      <w:r>
        <w:tab/>
      </w:r>
      <w:r>
        <w:tab/>
      </w:r>
      <w:r>
        <w:tab/>
      </w:r>
      <w:r>
        <w:tab/>
      </w:r>
      <w:r>
        <w:tab/>
      </w:r>
      <w:r>
        <w:tab/>
      </w:r>
      <w:r>
        <w:tab/>
      </w:r>
      <w:r>
        <w:tab/>
      </w:r>
      <w:r>
        <w:tab/>
      </w:r>
      <w:r>
        <w:tab/>
      </w:r>
    </w:p>
    <w:p w14:paraId="3528B18F" w14:textId="77777777" w:rsidR="00B265D2" w:rsidRPr="005402F2" w:rsidRDefault="00B265D2" w:rsidP="005402F2"/>
    <w:p w14:paraId="7BF391A0" w14:textId="5C63C483" w:rsidR="00B30EBB" w:rsidRDefault="00B30EBB" w:rsidP="004618D1">
      <w:pPr>
        <w:pStyle w:val="Heading1"/>
      </w:pPr>
      <w:r>
        <w:br w:type="page"/>
      </w:r>
    </w:p>
    <w:p w14:paraId="31A49564" w14:textId="385424CD" w:rsidR="00B30EBB" w:rsidRPr="00BE29FF" w:rsidRDefault="00F8293A" w:rsidP="00DE1081">
      <w:pPr>
        <w:pStyle w:val="Heading1"/>
        <w:jc w:val="center"/>
        <w:rPr>
          <w:b/>
          <w:bCs/>
          <w:color w:val="538135" w:themeColor="accent6" w:themeShade="BF"/>
        </w:rPr>
      </w:pPr>
      <w:bookmarkStart w:id="10" w:name="_Toc80599475"/>
      <w:r w:rsidRPr="00BE29FF">
        <w:rPr>
          <w:b/>
          <w:bCs/>
          <w:color w:val="538135" w:themeColor="accent6" w:themeShade="BF"/>
        </w:rPr>
        <w:lastRenderedPageBreak/>
        <w:t>PART B</w:t>
      </w:r>
      <w:r w:rsidR="00795E12" w:rsidRPr="00BE29FF">
        <w:rPr>
          <w:b/>
          <w:bCs/>
          <w:color w:val="538135" w:themeColor="accent6" w:themeShade="BF"/>
        </w:rPr>
        <w:t>-Links to Art Curriculum and Scratch Animated Game</w:t>
      </w:r>
      <w:bookmarkEnd w:id="10"/>
    </w:p>
    <w:p w14:paraId="0F148B44" w14:textId="77777777" w:rsidR="0010342A" w:rsidRPr="0010342A" w:rsidRDefault="0010342A" w:rsidP="0010342A"/>
    <w:p w14:paraId="3703B095" w14:textId="4ADEE039" w:rsidR="00F8293A" w:rsidRPr="00BE29FF" w:rsidRDefault="00F8293A" w:rsidP="00795E12">
      <w:pPr>
        <w:pStyle w:val="Heading2"/>
        <w:rPr>
          <w:b/>
          <w:bCs/>
          <w:color w:val="538135" w:themeColor="accent6" w:themeShade="BF"/>
        </w:rPr>
      </w:pPr>
      <w:bookmarkStart w:id="11" w:name="_Toc80599476"/>
      <w:r w:rsidRPr="00BE29FF">
        <w:rPr>
          <w:b/>
          <w:bCs/>
          <w:color w:val="538135" w:themeColor="accent6" w:themeShade="BF"/>
        </w:rPr>
        <w:t xml:space="preserve">Links to Media Arts </w:t>
      </w:r>
      <w:r w:rsidR="00795E12" w:rsidRPr="00BE29FF">
        <w:rPr>
          <w:b/>
          <w:bCs/>
          <w:color w:val="538135" w:themeColor="accent6" w:themeShade="BF"/>
        </w:rPr>
        <w:t>C</w:t>
      </w:r>
      <w:r w:rsidRPr="00BE29FF">
        <w:rPr>
          <w:b/>
          <w:bCs/>
          <w:color w:val="538135" w:themeColor="accent6" w:themeShade="BF"/>
        </w:rPr>
        <w:t>urriculum</w:t>
      </w:r>
      <w:bookmarkEnd w:id="11"/>
    </w:p>
    <w:p w14:paraId="54511A65" w14:textId="2C38E6B9" w:rsidR="00F8293A" w:rsidRDefault="0015389B" w:rsidP="006342F5">
      <w:pPr>
        <w:spacing w:line="360" w:lineRule="auto"/>
      </w:pPr>
      <w:r>
        <w:t xml:space="preserve">The Media Arts subject area </w:t>
      </w:r>
      <w:r w:rsidR="00C221C2">
        <w:t xml:space="preserve">embodies the creation of representations of the world and sharing stories through communication technology. </w:t>
      </w:r>
      <w:r w:rsidR="00B12683">
        <w:t xml:space="preserve">This </w:t>
      </w:r>
      <w:r w:rsidR="009F0D9C">
        <w:t>project</w:t>
      </w:r>
      <w:r w:rsidR="00B12683">
        <w:t xml:space="preserve"> encompasses the c</w:t>
      </w:r>
      <w:r w:rsidR="00F953BD">
        <w:t>ontent d</w:t>
      </w:r>
      <w:r w:rsidR="00231026">
        <w:t>escriptor: Plan, Produce and present media artwor</w:t>
      </w:r>
      <w:r w:rsidR="003B4BA0">
        <w:t>k</w:t>
      </w:r>
      <w:r w:rsidR="00231026">
        <w:t>s for specific audiences and purposes using responsible media practice</w:t>
      </w:r>
      <w:r w:rsidR="003B4BA0">
        <w:t xml:space="preserve"> (ACAMAM064)</w:t>
      </w:r>
      <w:sdt>
        <w:sdtPr>
          <w:id w:val="-886726126"/>
          <w:citation/>
        </w:sdtPr>
        <w:sdtEndPr/>
        <w:sdtContent>
          <w:r w:rsidR="003B4BA0">
            <w:fldChar w:fldCharType="begin"/>
          </w:r>
          <w:r w:rsidR="003B4BA0">
            <w:instrText xml:space="preserve"> CITATION ACA212 \l 3081 </w:instrText>
          </w:r>
          <w:r w:rsidR="003B4BA0">
            <w:fldChar w:fldCharType="separate"/>
          </w:r>
          <w:r w:rsidR="003B4BA0">
            <w:rPr>
              <w:noProof/>
            </w:rPr>
            <w:t xml:space="preserve"> (ACARA, 2021)</w:t>
          </w:r>
          <w:r w:rsidR="003B4BA0">
            <w:fldChar w:fldCharType="end"/>
          </w:r>
        </w:sdtContent>
      </w:sdt>
      <w:r w:rsidR="003B4BA0">
        <w:t>.</w:t>
      </w:r>
      <w:r w:rsidR="00B12683">
        <w:t xml:space="preserve"> In year</w:t>
      </w:r>
      <w:r w:rsidR="00FF1B5A">
        <w:t>s</w:t>
      </w:r>
      <w:r w:rsidR="00B12683">
        <w:t xml:space="preserve"> 5 and 6</w:t>
      </w:r>
      <w:r w:rsidR="00FF1B5A">
        <w:t>,</w:t>
      </w:r>
      <w:r w:rsidR="00B12683">
        <w:t xml:space="preserve"> student</w:t>
      </w:r>
      <w:r w:rsidR="0043101A">
        <w:t xml:space="preserve">s </w:t>
      </w:r>
      <w:r w:rsidR="00B12683">
        <w:t xml:space="preserve">become increasingly skilled with media arts and </w:t>
      </w:r>
      <w:r w:rsidR="00FF1B5A">
        <w:t>learn to create animated games and</w:t>
      </w:r>
      <w:r w:rsidR="002A2362">
        <w:t xml:space="preserve"> the valuable skills around digital citizenship. Below is an explanation of a p</w:t>
      </w:r>
      <w:r w:rsidR="00606B97">
        <w:t xml:space="preserve">roject I have completed using a coding program called </w:t>
      </w:r>
      <w:r w:rsidR="00FF1B5A">
        <w:t>S</w:t>
      </w:r>
      <w:r w:rsidR="00606B97">
        <w:t xml:space="preserve">cratch. </w:t>
      </w:r>
      <w:r w:rsidR="007E4873">
        <w:t xml:space="preserve">The creation of this program is an example of what a year 5-6 student might produce over a media arts unit. </w:t>
      </w:r>
      <w:r w:rsidR="00606B97">
        <w:t xml:space="preserve">You can access the online animation here: </w:t>
      </w:r>
      <w:hyperlink r:id="rId14" w:history="1">
        <w:r w:rsidR="0099084C" w:rsidRPr="00793BEE">
          <w:rPr>
            <w:rStyle w:val="Hyperlink"/>
          </w:rPr>
          <w:t>https://scratch.mit.edu/projects/559712874</w:t>
        </w:r>
      </w:hyperlink>
      <w:r w:rsidR="00837E85">
        <w:rPr>
          <w:rStyle w:val="Hyperlink"/>
        </w:rPr>
        <w:t xml:space="preserve">. </w:t>
      </w:r>
    </w:p>
    <w:tbl>
      <w:tblPr>
        <w:tblStyle w:val="TableGridLight"/>
        <w:tblW w:w="9357" w:type="dxa"/>
        <w:tblInd w:w="-431" w:type="dxa"/>
        <w:tblLook w:val="04A0" w:firstRow="1" w:lastRow="0" w:firstColumn="1" w:lastColumn="0" w:noHBand="0" w:noVBand="1"/>
      </w:tblPr>
      <w:tblGrid>
        <w:gridCol w:w="4273"/>
        <w:gridCol w:w="5084"/>
      </w:tblGrid>
      <w:tr w:rsidR="00F22F9C" w14:paraId="79D657B4" w14:textId="77777777" w:rsidTr="00DC7350">
        <w:tc>
          <w:tcPr>
            <w:tcW w:w="3970" w:type="dxa"/>
            <w:shd w:val="clear" w:color="auto" w:fill="4472C4" w:themeFill="accent1"/>
          </w:tcPr>
          <w:p w14:paraId="79BE8B07" w14:textId="222C0C84" w:rsidR="0028103A" w:rsidRDefault="0028103A">
            <w:r>
              <w:t>Code</w:t>
            </w:r>
            <w:r w:rsidR="00AB2A6E">
              <w:t xml:space="preserve"> Component</w:t>
            </w:r>
          </w:p>
        </w:tc>
        <w:tc>
          <w:tcPr>
            <w:tcW w:w="5387" w:type="dxa"/>
            <w:shd w:val="clear" w:color="auto" w:fill="4472C4" w:themeFill="accent1"/>
          </w:tcPr>
          <w:p w14:paraId="1DE874D2" w14:textId="23414602" w:rsidR="0028103A" w:rsidRDefault="0099168D">
            <w:r>
              <w:t>Explanation</w:t>
            </w:r>
          </w:p>
        </w:tc>
      </w:tr>
      <w:tr w:rsidR="00B96F14" w14:paraId="347346CD" w14:textId="77777777" w:rsidTr="00DC7350">
        <w:tc>
          <w:tcPr>
            <w:tcW w:w="3970" w:type="dxa"/>
          </w:tcPr>
          <w:p w14:paraId="22C5B589" w14:textId="2D91C429" w:rsidR="0099168D" w:rsidRDefault="0099168D">
            <w:r>
              <w:t>Sprite: Ball</w:t>
            </w:r>
            <w:r w:rsidR="00201DB6">
              <w:t xml:space="preserve"> </w:t>
            </w:r>
          </w:p>
        </w:tc>
        <w:tc>
          <w:tcPr>
            <w:tcW w:w="5387" w:type="dxa"/>
            <w:vMerge w:val="restart"/>
          </w:tcPr>
          <w:p w14:paraId="3307706C" w14:textId="0032F4D0" w:rsidR="00AC7790" w:rsidRPr="001232F2" w:rsidRDefault="00C05EFF">
            <w:pPr>
              <w:rPr>
                <w:sz w:val="18"/>
                <w:szCs w:val="18"/>
              </w:rPr>
            </w:pPr>
            <w:r w:rsidRPr="001232F2">
              <w:rPr>
                <w:sz w:val="18"/>
                <w:szCs w:val="18"/>
              </w:rPr>
              <w:t xml:space="preserve">To </w:t>
            </w:r>
            <w:r w:rsidR="00064A3C" w:rsidRPr="001232F2">
              <w:rPr>
                <w:sz w:val="18"/>
                <w:szCs w:val="18"/>
              </w:rPr>
              <w:t>play</w:t>
            </w:r>
            <w:r w:rsidRPr="001232F2">
              <w:rPr>
                <w:sz w:val="18"/>
                <w:szCs w:val="18"/>
              </w:rPr>
              <w:t xml:space="preserve"> music</w:t>
            </w:r>
            <w:r w:rsidR="00064A3C" w:rsidRPr="001232F2">
              <w:rPr>
                <w:sz w:val="18"/>
                <w:szCs w:val="18"/>
              </w:rPr>
              <w:t xml:space="preserve"> in the game</w:t>
            </w:r>
            <w:r w:rsidRPr="001232F2">
              <w:rPr>
                <w:sz w:val="18"/>
                <w:szCs w:val="18"/>
              </w:rPr>
              <w:t xml:space="preserve"> continuously</w:t>
            </w:r>
            <w:r w:rsidR="00FF1B5A">
              <w:rPr>
                <w:sz w:val="18"/>
                <w:szCs w:val="18"/>
              </w:rPr>
              <w:t>,</w:t>
            </w:r>
            <w:r w:rsidRPr="001232F2">
              <w:rPr>
                <w:sz w:val="18"/>
                <w:szCs w:val="18"/>
              </w:rPr>
              <w:t xml:space="preserve"> </w:t>
            </w:r>
            <w:r w:rsidR="001C6BA2">
              <w:rPr>
                <w:sz w:val="18"/>
                <w:szCs w:val="18"/>
              </w:rPr>
              <w:t>these blocks were used</w:t>
            </w:r>
            <w:r w:rsidR="00AC7790" w:rsidRPr="001232F2">
              <w:rPr>
                <w:sz w:val="18"/>
                <w:szCs w:val="18"/>
              </w:rPr>
              <w:t>.</w:t>
            </w:r>
          </w:p>
          <w:p w14:paraId="10E5DF54" w14:textId="66DE2F77" w:rsidR="0099168D" w:rsidRPr="001232F2" w:rsidRDefault="009376BA" w:rsidP="00E630A5">
            <w:pPr>
              <w:pStyle w:val="ListParagraph"/>
              <w:numPr>
                <w:ilvl w:val="0"/>
                <w:numId w:val="1"/>
              </w:numPr>
              <w:rPr>
                <w:sz w:val="18"/>
                <w:szCs w:val="18"/>
              </w:rPr>
            </w:pPr>
            <w:r>
              <w:rPr>
                <w:noProof/>
              </w:rPr>
              <w:drawing>
                <wp:inline distT="0" distB="0" distL="0" distR="0" wp14:anchorId="76210553" wp14:editId="6829A9DD">
                  <wp:extent cx="524786" cy="24927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692" cy="253028"/>
                          </a:xfrm>
                          <a:prstGeom prst="rect">
                            <a:avLst/>
                          </a:prstGeom>
                        </pic:spPr>
                      </pic:pic>
                    </a:graphicData>
                  </a:graphic>
                </wp:inline>
              </w:drawing>
            </w:r>
            <w:r w:rsidR="001359F5">
              <w:rPr>
                <w:sz w:val="18"/>
                <w:szCs w:val="18"/>
              </w:rPr>
              <w:t>=</w:t>
            </w:r>
            <w:r w:rsidR="007C4E9A" w:rsidRPr="001232F2">
              <w:rPr>
                <w:sz w:val="18"/>
                <w:szCs w:val="18"/>
              </w:rPr>
              <w:t>start the game</w:t>
            </w:r>
            <w:r w:rsidR="004A060B" w:rsidRPr="001232F2">
              <w:rPr>
                <w:sz w:val="18"/>
                <w:szCs w:val="18"/>
              </w:rPr>
              <w:t>.</w:t>
            </w:r>
          </w:p>
          <w:p w14:paraId="07A04B56" w14:textId="2757FF53" w:rsidR="00E630A5" w:rsidRPr="001232F2" w:rsidRDefault="009B0469" w:rsidP="00E630A5">
            <w:pPr>
              <w:pStyle w:val="ListParagraph"/>
              <w:numPr>
                <w:ilvl w:val="0"/>
                <w:numId w:val="1"/>
              </w:numPr>
              <w:rPr>
                <w:sz w:val="18"/>
                <w:szCs w:val="18"/>
              </w:rPr>
            </w:pPr>
            <w:r>
              <w:rPr>
                <w:noProof/>
              </w:rPr>
              <w:drawing>
                <wp:inline distT="0" distB="0" distL="0" distR="0" wp14:anchorId="2B616F52" wp14:editId="5C7292C9">
                  <wp:extent cx="403046" cy="24649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527" cy="251677"/>
                          </a:xfrm>
                          <a:prstGeom prst="rect">
                            <a:avLst/>
                          </a:prstGeom>
                        </pic:spPr>
                      </pic:pic>
                    </a:graphicData>
                  </a:graphic>
                </wp:inline>
              </w:drawing>
            </w:r>
            <w:r w:rsidR="001359F5">
              <w:rPr>
                <w:sz w:val="18"/>
                <w:szCs w:val="18"/>
              </w:rPr>
              <w:t>=</w:t>
            </w:r>
            <w:r w:rsidR="000F44AA" w:rsidRPr="001232F2">
              <w:rPr>
                <w:sz w:val="18"/>
                <w:szCs w:val="18"/>
              </w:rPr>
              <w:t xml:space="preserve"> creates a </w:t>
            </w:r>
            <w:r w:rsidR="006E364A" w:rsidRPr="001232F2">
              <w:rPr>
                <w:sz w:val="18"/>
                <w:szCs w:val="18"/>
              </w:rPr>
              <w:t>continuous</w:t>
            </w:r>
            <w:r w:rsidR="000F44AA" w:rsidRPr="001232F2">
              <w:rPr>
                <w:sz w:val="18"/>
                <w:szCs w:val="18"/>
              </w:rPr>
              <w:t xml:space="preserve"> loop of the </w:t>
            </w:r>
            <w:r w:rsidR="00111EB4">
              <w:rPr>
                <w:sz w:val="18"/>
                <w:szCs w:val="18"/>
              </w:rPr>
              <w:t>block or blocks</w:t>
            </w:r>
            <w:r w:rsidR="006E364A" w:rsidRPr="001232F2">
              <w:rPr>
                <w:sz w:val="18"/>
                <w:szCs w:val="18"/>
              </w:rPr>
              <w:t xml:space="preserve"> inside it.</w:t>
            </w:r>
          </w:p>
          <w:p w14:paraId="6E942516" w14:textId="77777777" w:rsidR="006E364A" w:rsidRPr="00A5173D" w:rsidRDefault="00EF4A6D" w:rsidP="00E630A5">
            <w:pPr>
              <w:pStyle w:val="ListParagraph"/>
              <w:numPr>
                <w:ilvl w:val="0"/>
                <w:numId w:val="1"/>
              </w:numPr>
            </w:pPr>
            <w:r>
              <w:rPr>
                <w:noProof/>
              </w:rPr>
              <w:drawing>
                <wp:inline distT="0" distB="0" distL="0" distR="0" wp14:anchorId="3852B78A" wp14:editId="3E91E4EB">
                  <wp:extent cx="1025718" cy="203412"/>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67615" cy="211721"/>
                          </a:xfrm>
                          <a:prstGeom prst="rect">
                            <a:avLst/>
                          </a:prstGeom>
                        </pic:spPr>
                      </pic:pic>
                    </a:graphicData>
                  </a:graphic>
                </wp:inline>
              </w:drawing>
            </w:r>
            <w:r w:rsidR="001359F5">
              <w:rPr>
                <w:sz w:val="18"/>
                <w:szCs w:val="18"/>
              </w:rPr>
              <w:t>=i</w:t>
            </w:r>
            <w:r w:rsidR="003575DA" w:rsidRPr="001232F2">
              <w:rPr>
                <w:sz w:val="18"/>
                <w:szCs w:val="18"/>
              </w:rPr>
              <w:t>dentifies the choice of music.</w:t>
            </w:r>
          </w:p>
          <w:p w14:paraId="15D200BE" w14:textId="60FEAB53" w:rsidR="00A5173D" w:rsidRDefault="00A5173D" w:rsidP="00E630A5">
            <w:pPr>
              <w:pStyle w:val="ListParagraph"/>
              <w:numPr>
                <w:ilvl w:val="0"/>
                <w:numId w:val="1"/>
              </w:numPr>
            </w:pPr>
            <w:r>
              <w:rPr>
                <w:sz w:val="18"/>
                <w:szCs w:val="18"/>
              </w:rPr>
              <w:t>The repeat block ensures the music plays in a loop three times.</w:t>
            </w:r>
          </w:p>
        </w:tc>
      </w:tr>
      <w:tr w:rsidR="00F22F9C" w14:paraId="71D31FEB" w14:textId="77777777" w:rsidTr="00DC7350">
        <w:tc>
          <w:tcPr>
            <w:tcW w:w="3970" w:type="dxa"/>
          </w:tcPr>
          <w:p w14:paraId="2EEF962B" w14:textId="4199CB90" w:rsidR="0099168D" w:rsidRDefault="007B218A">
            <w:r w:rsidRPr="006C58EB">
              <w:rPr>
                <w:noProof/>
              </w:rPr>
              <w:drawing>
                <wp:anchor distT="0" distB="0" distL="114300" distR="114300" simplePos="0" relativeHeight="251712512" behindDoc="1" locked="0" layoutInCell="1" allowOverlap="1" wp14:anchorId="0FA186B8" wp14:editId="24D16B0F">
                  <wp:simplePos x="0" y="0"/>
                  <wp:positionH relativeFrom="column">
                    <wp:posOffset>1760110</wp:posOffset>
                  </wp:positionH>
                  <wp:positionV relativeFrom="paragraph">
                    <wp:posOffset>188125</wp:posOffset>
                  </wp:positionV>
                  <wp:extent cx="492760" cy="437515"/>
                  <wp:effectExtent l="0" t="0" r="2540"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AC1">
              <w:rPr>
                <w:noProof/>
              </w:rPr>
              <w:drawing>
                <wp:inline distT="0" distB="0" distL="0" distR="0" wp14:anchorId="44231C5E" wp14:editId="6477AEC8">
                  <wp:extent cx="954157" cy="16150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61782" cy="1627951"/>
                          </a:xfrm>
                          <a:prstGeom prst="rect">
                            <a:avLst/>
                          </a:prstGeom>
                        </pic:spPr>
                      </pic:pic>
                    </a:graphicData>
                  </a:graphic>
                </wp:inline>
              </w:drawing>
            </w:r>
            <w:r w:rsidR="00540A00">
              <w:t xml:space="preserve">       </w:t>
            </w:r>
          </w:p>
        </w:tc>
        <w:tc>
          <w:tcPr>
            <w:tcW w:w="5387" w:type="dxa"/>
            <w:vMerge/>
          </w:tcPr>
          <w:p w14:paraId="3860BA2D" w14:textId="77777777" w:rsidR="0099168D" w:rsidRDefault="0099168D"/>
        </w:tc>
      </w:tr>
      <w:tr w:rsidR="00F22F9C" w14:paraId="49FE82A1" w14:textId="77777777" w:rsidTr="00DC7350">
        <w:tc>
          <w:tcPr>
            <w:tcW w:w="3970" w:type="dxa"/>
          </w:tcPr>
          <w:p w14:paraId="4B7C76D4" w14:textId="3CF0F157" w:rsidR="0028103A" w:rsidRDefault="006E486A">
            <w:r>
              <w:rPr>
                <w:noProof/>
              </w:rPr>
              <w:lastRenderedPageBreak/>
              <mc:AlternateContent>
                <mc:Choice Requires="wps">
                  <w:drawing>
                    <wp:anchor distT="0" distB="0" distL="114300" distR="114300" simplePos="0" relativeHeight="251659264" behindDoc="0" locked="0" layoutInCell="1" allowOverlap="1" wp14:anchorId="3DC7691C" wp14:editId="59294428">
                      <wp:simplePos x="0" y="0"/>
                      <wp:positionH relativeFrom="column">
                        <wp:posOffset>2291466</wp:posOffset>
                      </wp:positionH>
                      <wp:positionV relativeFrom="paragraph">
                        <wp:posOffset>500876</wp:posOffset>
                      </wp:positionV>
                      <wp:extent cx="658025" cy="375368"/>
                      <wp:effectExtent l="38100" t="38100" r="27940" b="24765"/>
                      <wp:wrapNone/>
                      <wp:docPr id="12" name="Straight Arrow Connector 12"/>
                      <wp:cNvGraphicFramePr/>
                      <a:graphic xmlns:a="http://schemas.openxmlformats.org/drawingml/2006/main">
                        <a:graphicData uri="http://schemas.microsoft.com/office/word/2010/wordprocessingShape">
                          <wps:wsp>
                            <wps:cNvCnPr/>
                            <wps:spPr>
                              <a:xfrm flipH="1" flipV="1">
                                <a:off x="0" y="0"/>
                                <a:ext cx="658025" cy="375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CCC8A6" id="_x0000_t32" coordsize="21600,21600" o:spt="32" o:oned="t" path="m,l21600,21600e" filled="f">
                      <v:path arrowok="t" fillok="f" o:connecttype="none"/>
                      <o:lock v:ext="edit" shapetype="t"/>
                    </v:shapetype>
                    <v:shape id="Straight Arrow Connector 12" o:spid="_x0000_s1026" type="#_x0000_t32" style="position:absolute;margin-left:180.45pt;margin-top:39.45pt;width:51.8pt;height:29.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25427B58" wp14:editId="2F3948FD">
                      <wp:simplePos x="0" y="0"/>
                      <wp:positionH relativeFrom="column">
                        <wp:posOffset>2196051</wp:posOffset>
                      </wp:positionH>
                      <wp:positionV relativeFrom="paragraph">
                        <wp:posOffset>2434700</wp:posOffset>
                      </wp:positionV>
                      <wp:extent cx="804738" cy="347401"/>
                      <wp:effectExtent l="38100" t="0" r="14605" b="52705"/>
                      <wp:wrapNone/>
                      <wp:docPr id="458" name="Straight Arrow Connector 458"/>
                      <wp:cNvGraphicFramePr/>
                      <a:graphic xmlns:a="http://schemas.openxmlformats.org/drawingml/2006/main">
                        <a:graphicData uri="http://schemas.microsoft.com/office/word/2010/wordprocessingShape">
                          <wps:wsp>
                            <wps:cNvCnPr/>
                            <wps:spPr>
                              <a:xfrm flipH="1">
                                <a:off x="0" y="0"/>
                                <a:ext cx="804738" cy="3474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220E7" id="Straight Arrow Connector 458" o:spid="_x0000_s1026" type="#_x0000_t32" style="position:absolute;margin-left:172.9pt;margin-top:191.7pt;width:63.35pt;height:27.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" strokecolor="#4472c4 [3204]" strokeweight=".5pt">
                      <v:stroke endarrow="block" joinstyle="miter"/>
                    </v:shape>
                  </w:pict>
                </mc:Fallback>
              </mc:AlternateContent>
            </w:r>
            <w:r w:rsidR="00AC1C66">
              <w:rPr>
                <w:noProof/>
              </w:rPr>
              <mc:AlternateContent>
                <mc:Choice Requires="wps">
                  <w:drawing>
                    <wp:anchor distT="0" distB="0" distL="114300" distR="114300" simplePos="0" relativeHeight="251727872" behindDoc="0" locked="0" layoutInCell="1" allowOverlap="1" wp14:anchorId="348B815C" wp14:editId="40A1B1AE">
                      <wp:simplePos x="0" y="0"/>
                      <wp:positionH relativeFrom="column">
                        <wp:posOffset>2140391</wp:posOffset>
                      </wp:positionH>
                      <wp:positionV relativeFrom="paragraph">
                        <wp:posOffset>3508126</wp:posOffset>
                      </wp:positionV>
                      <wp:extent cx="836543" cy="102317"/>
                      <wp:effectExtent l="38100" t="0" r="20955" b="88265"/>
                      <wp:wrapNone/>
                      <wp:docPr id="464" name="Straight Arrow Connector 464"/>
                      <wp:cNvGraphicFramePr/>
                      <a:graphic xmlns:a="http://schemas.openxmlformats.org/drawingml/2006/main">
                        <a:graphicData uri="http://schemas.microsoft.com/office/word/2010/wordprocessingShape">
                          <wps:wsp>
                            <wps:cNvCnPr/>
                            <wps:spPr>
                              <a:xfrm flipH="1">
                                <a:off x="0" y="0"/>
                                <a:ext cx="836543" cy="1023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C6E5B" id="Straight Arrow Connector 464" o:spid="_x0000_s1026" type="#_x0000_t32" style="position:absolute;margin-left:168.55pt;margin-top:276.25pt;width:65.85pt;height:8.0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" strokecolor="#4472c4 [3204]" strokeweight=".5pt">
                      <v:stroke endarrow="block" joinstyle="miter"/>
                    </v:shape>
                  </w:pict>
                </mc:Fallback>
              </mc:AlternateContent>
            </w:r>
            <w:r w:rsidR="008E0F13">
              <w:rPr>
                <w:noProof/>
              </w:rPr>
              <mc:AlternateContent>
                <mc:Choice Requires="wps">
                  <w:drawing>
                    <wp:anchor distT="0" distB="0" distL="114300" distR="114300" simplePos="0" relativeHeight="251724800" behindDoc="0" locked="0" layoutInCell="1" allowOverlap="1" wp14:anchorId="05744586" wp14:editId="2A329899">
                      <wp:simplePos x="0" y="0"/>
                      <wp:positionH relativeFrom="column">
                        <wp:posOffset>146271</wp:posOffset>
                      </wp:positionH>
                      <wp:positionV relativeFrom="paragraph">
                        <wp:posOffset>3285573</wp:posOffset>
                      </wp:positionV>
                      <wp:extent cx="1987826" cy="675861"/>
                      <wp:effectExtent l="0" t="0" r="12700" b="10160"/>
                      <wp:wrapNone/>
                      <wp:docPr id="456" name="Rectangle: Rounded Corners 456"/>
                      <wp:cNvGraphicFramePr/>
                      <a:graphic xmlns:a="http://schemas.openxmlformats.org/drawingml/2006/main">
                        <a:graphicData uri="http://schemas.microsoft.com/office/word/2010/wordprocessingShape">
                          <wps:wsp>
                            <wps:cNvSpPr/>
                            <wps:spPr>
                              <a:xfrm>
                                <a:off x="0" y="0"/>
                                <a:ext cx="1987826" cy="6758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F50BD2" id="Rectangle: Rounded Corners 456" o:spid="_x0000_s1026" style="position:absolute;margin-left:11.5pt;margin-top:258.7pt;width:156.5pt;height:53.2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" filled="f" strokecolor="#1f3763 [1604]" strokeweight="1pt">
                      <v:stroke joinstyle="miter"/>
                    </v:roundrect>
                  </w:pict>
                </mc:Fallback>
              </mc:AlternateContent>
            </w:r>
            <w:r w:rsidR="00FE325B">
              <w:rPr>
                <w:noProof/>
              </w:rPr>
              <mc:AlternateContent>
                <mc:Choice Requires="wps">
                  <w:drawing>
                    <wp:anchor distT="0" distB="0" distL="114300" distR="114300" simplePos="0" relativeHeight="251723776" behindDoc="0" locked="0" layoutInCell="1" allowOverlap="1" wp14:anchorId="4BAAB0F0" wp14:editId="6936E289">
                      <wp:simplePos x="0" y="0"/>
                      <wp:positionH relativeFrom="column">
                        <wp:posOffset>130368</wp:posOffset>
                      </wp:positionH>
                      <wp:positionV relativeFrom="paragraph">
                        <wp:posOffset>2498394</wp:posOffset>
                      </wp:positionV>
                      <wp:extent cx="2067339" cy="755374"/>
                      <wp:effectExtent l="0" t="0" r="28575" b="26035"/>
                      <wp:wrapNone/>
                      <wp:docPr id="455" name="Rectangle: Rounded Corners 455"/>
                      <wp:cNvGraphicFramePr/>
                      <a:graphic xmlns:a="http://schemas.openxmlformats.org/drawingml/2006/main">
                        <a:graphicData uri="http://schemas.microsoft.com/office/word/2010/wordprocessingShape">
                          <wps:wsp>
                            <wps:cNvSpPr/>
                            <wps:spPr>
                              <a:xfrm>
                                <a:off x="0" y="0"/>
                                <a:ext cx="2067339" cy="755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B42DCD" id="Rectangle: Rounded Corners 455" o:spid="_x0000_s1026" style="position:absolute;margin-left:10.25pt;margin-top:196.7pt;width:162.8pt;height:59.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" filled="f" strokecolor="#1f3763 [1604]" strokeweight="1pt">
                      <v:stroke joinstyle="miter"/>
                    </v:roundrect>
                  </w:pict>
                </mc:Fallback>
              </mc:AlternateContent>
            </w:r>
            <w:r w:rsidR="00214CCD">
              <w:rPr>
                <w:noProof/>
              </w:rPr>
              <mc:AlternateContent>
                <mc:Choice Requires="wps">
                  <w:drawing>
                    <wp:anchor distT="0" distB="0" distL="114300" distR="114300" simplePos="0" relativeHeight="251722752" behindDoc="0" locked="0" layoutInCell="1" allowOverlap="1" wp14:anchorId="67C7AAB9" wp14:editId="4720E29E">
                      <wp:simplePos x="0" y="0"/>
                      <wp:positionH relativeFrom="column">
                        <wp:posOffset>82660</wp:posOffset>
                      </wp:positionH>
                      <wp:positionV relativeFrom="paragraph">
                        <wp:posOffset>1162575</wp:posOffset>
                      </wp:positionV>
                      <wp:extent cx="2274073" cy="1304013"/>
                      <wp:effectExtent l="0" t="0" r="12065" b="10795"/>
                      <wp:wrapNone/>
                      <wp:docPr id="454" name="Rectangle: Rounded Corners 454"/>
                      <wp:cNvGraphicFramePr/>
                      <a:graphic xmlns:a="http://schemas.openxmlformats.org/drawingml/2006/main">
                        <a:graphicData uri="http://schemas.microsoft.com/office/word/2010/wordprocessingShape">
                          <wps:wsp>
                            <wps:cNvSpPr/>
                            <wps:spPr>
                              <a:xfrm>
                                <a:off x="0" y="0"/>
                                <a:ext cx="2274073" cy="13040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D2BCE" id="Rectangle: Rounded Corners 454" o:spid="_x0000_s1026" style="position:absolute;margin-left:6.5pt;margin-top:91.55pt;width:179.05pt;height:102.7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" filled="f" strokecolor="#1f3763 [1604]" strokeweight="1pt">
                      <v:stroke joinstyle="miter"/>
                    </v:roundrect>
                  </w:pict>
                </mc:Fallback>
              </mc:AlternateContent>
            </w:r>
            <w:r w:rsidR="00A75250">
              <w:rPr>
                <w:noProof/>
              </w:rPr>
              <mc:AlternateContent>
                <mc:Choice Requires="wps">
                  <w:drawing>
                    <wp:anchor distT="0" distB="0" distL="114300" distR="114300" simplePos="0" relativeHeight="251721728" behindDoc="0" locked="0" layoutInCell="1" allowOverlap="1" wp14:anchorId="3496606B" wp14:editId="35544A2C">
                      <wp:simplePos x="0" y="0"/>
                      <wp:positionH relativeFrom="column">
                        <wp:posOffset>-4804</wp:posOffset>
                      </wp:positionH>
                      <wp:positionV relativeFrom="paragraph">
                        <wp:posOffset>41441</wp:posOffset>
                      </wp:positionV>
                      <wp:extent cx="2296160" cy="1065474"/>
                      <wp:effectExtent l="0" t="0" r="27940" b="20955"/>
                      <wp:wrapNone/>
                      <wp:docPr id="451" name="Rectangle: Rounded Corners 451"/>
                      <wp:cNvGraphicFramePr/>
                      <a:graphic xmlns:a="http://schemas.openxmlformats.org/drawingml/2006/main">
                        <a:graphicData uri="http://schemas.microsoft.com/office/word/2010/wordprocessingShape">
                          <wps:wsp>
                            <wps:cNvSpPr/>
                            <wps:spPr>
                              <a:xfrm>
                                <a:off x="0" y="0"/>
                                <a:ext cx="2296160" cy="10654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574683" id="Rectangle: Rounded Corners 451" o:spid="_x0000_s1026" style="position:absolute;margin-left:-.4pt;margin-top:3.25pt;width:180.8pt;height:83.9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" filled="f" strokecolor="#1f3763 [1604]" strokeweight="1pt">
                      <v:stroke joinstyle="miter"/>
                    </v:roundrect>
                  </w:pict>
                </mc:Fallback>
              </mc:AlternateContent>
            </w:r>
            <w:r w:rsidR="00766D9A">
              <w:rPr>
                <w:noProof/>
              </w:rPr>
              <w:drawing>
                <wp:inline distT="0" distB="0" distL="0" distR="0" wp14:anchorId="39B92A1F" wp14:editId="1EF9326D">
                  <wp:extent cx="2312407" cy="39752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2815" cy="4044730"/>
                          </a:xfrm>
                          <a:prstGeom prst="rect">
                            <a:avLst/>
                          </a:prstGeom>
                        </pic:spPr>
                      </pic:pic>
                    </a:graphicData>
                  </a:graphic>
                </wp:inline>
              </w:drawing>
            </w:r>
          </w:p>
        </w:tc>
        <w:tc>
          <w:tcPr>
            <w:tcW w:w="5387" w:type="dxa"/>
          </w:tcPr>
          <w:p w14:paraId="139BE330" w14:textId="589E7E72" w:rsidR="0028103A" w:rsidRPr="003C4D2D" w:rsidRDefault="00A854C7">
            <w:pPr>
              <w:rPr>
                <w:sz w:val="20"/>
                <w:szCs w:val="20"/>
              </w:rPr>
            </w:pPr>
            <w:r w:rsidRPr="003C4D2D">
              <w:rPr>
                <w:sz w:val="20"/>
                <w:szCs w:val="20"/>
              </w:rPr>
              <w:t xml:space="preserve">This code is responsible for the </w:t>
            </w:r>
            <w:r w:rsidR="00B904DC" w:rsidRPr="003C4D2D">
              <w:rPr>
                <w:sz w:val="20"/>
                <w:szCs w:val="20"/>
              </w:rPr>
              <w:t xml:space="preserve">size, position and text spoken from the </w:t>
            </w:r>
            <w:r w:rsidR="00A6595C" w:rsidRPr="003C4D2D">
              <w:rPr>
                <w:sz w:val="20"/>
                <w:szCs w:val="20"/>
              </w:rPr>
              <w:t xml:space="preserve">Ball </w:t>
            </w:r>
            <w:r w:rsidR="00B904DC" w:rsidRPr="003C4D2D">
              <w:rPr>
                <w:sz w:val="20"/>
                <w:szCs w:val="20"/>
              </w:rPr>
              <w:t>sprite. It also helps</w:t>
            </w:r>
            <w:r w:rsidR="000C0DE5">
              <w:rPr>
                <w:sz w:val="20"/>
                <w:szCs w:val="20"/>
              </w:rPr>
              <w:t xml:space="preserve"> the gamer</w:t>
            </w:r>
            <w:r w:rsidR="00B904DC" w:rsidRPr="003C4D2D">
              <w:rPr>
                <w:sz w:val="20"/>
                <w:szCs w:val="20"/>
              </w:rPr>
              <w:t xml:space="preserve"> transition </w:t>
            </w:r>
            <w:r w:rsidR="004E60C8" w:rsidRPr="003C4D2D">
              <w:rPr>
                <w:sz w:val="20"/>
                <w:szCs w:val="20"/>
              </w:rPr>
              <w:t xml:space="preserve">through the levels </w:t>
            </w:r>
            <w:r w:rsidR="00720A6F" w:rsidRPr="003C4D2D">
              <w:rPr>
                <w:sz w:val="20"/>
                <w:szCs w:val="20"/>
              </w:rPr>
              <w:t xml:space="preserve">(backdrops) </w:t>
            </w:r>
            <w:r w:rsidR="004E60C8" w:rsidRPr="003C4D2D">
              <w:rPr>
                <w:sz w:val="20"/>
                <w:szCs w:val="20"/>
              </w:rPr>
              <w:t>and ensures the</w:t>
            </w:r>
            <w:r w:rsidR="000C0DE5">
              <w:rPr>
                <w:sz w:val="20"/>
                <w:szCs w:val="20"/>
              </w:rPr>
              <w:t>y</w:t>
            </w:r>
            <w:r w:rsidR="004E60C8" w:rsidRPr="003C4D2D">
              <w:rPr>
                <w:sz w:val="20"/>
                <w:szCs w:val="20"/>
              </w:rPr>
              <w:t xml:space="preserve"> collect the key before proceeding</w:t>
            </w:r>
            <w:r w:rsidR="00260F8B">
              <w:rPr>
                <w:sz w:val="20"/>
                <w:szCs w:val="20"/>
              </w:rPr>
              <w:t xml:space="preserve"> to the next level</w:t>
            </w:r>
            <w:r w:rsidR="004E60C8" w:rsidRPr="003C4D2D">
              <w:rPr>
                <w:sz w:val="20"/>
                <w:szCs w:val="20"/>
              </w:rPr>
              <w:t xml:space="preserve">. </w:t>
            </w:r>
          </w:p>
          <w:p w14:paraId="3F26C734" w14:textId="6D551D24" w:rsidR="00937C6A" w:rsidRPr="003C4D2D" w:rsidRDefault="00937C6A">
            <w:pPr>
              <w:rPr>
                <w:sz w:val="20"/>
                <w:szCs w:val="20"/>
              </w:rPr>
            </w:pPr>
          </w:p>
          <w:p w14:paraId="1F7B9CD4" w14:textId="21CF5DA7" w:rsidR="007664EE" w:rsidRDefault="00AD7F56" w:rsidP="0063381C">
            <w:pPr>
              <w:pStyle w:val="ListParagraph"/>
              <w:numPr>
                <w:ilvl w:val="0"/>
                <w:numId w:val="2"/>
              </w:numPr>
              <w:rPr>
                <w:sz w:val="20"/>
                <w:szCs w:val="20"/>
              </w:rPr>
            </w:pPr>
            <w:r>
              <w:rPr>
                <w:sz w:val="20"/>
                <w:szCs w:val="20"/>
              </w:rPr>
              <w:t>E</w:t>
            </w:r>
            <w:r w:rsidR="00A64101">
              <w:rPr>
                <w:sz w:val="20"/>
                <w:szCs w:val="20"/>
              </w:rPr>
              <w:t xml:space="preserve">nsures the backdrop sets to the first maze, the sprite is visible, the right size and position and the sprite </w:t>
            </w:r>
            <w:r w:rsidR="00F361B2">
              <w:rPr>
                <w:sz w:val="20"/>
                <w:szCs w:val="20"/>
              </w:rPr>
              <w:t>gives a word bubble to the gamer for the instructions</w:t>
            </w:r>
            <w:r w:rsidR="00A75250">
              <w:rPr>
                <w:sz w:val="20"/>
                <w:szCs w:val="20"/>
              </w:rPr>
              <w:t>.</w:t>
            </w:r>
          </w:p>
          <w:p w14:paraId="0211FD1E" w14:textId="543976BD" w:rsidR="0063381C" w:rsidRPr="0063381C" w:rsidRDefault="0063381C" w:rsidP="0063381C">
            <w:pPr>
              <w:pStyle w:val="ListParagraph"/>
              <w:rPr>
                <w:sz w:val="20"/>
                <w:szCs w:val="20"/>
              </w:rPr>
            </w:pPr>
          </w:p>
          <w:p w14:paraId="6C0B5C71" w14:textId="472BB995" w:rsidR="007664EE" w:rsidRPr="0063381C" w:rsidRDefault="0063381C" w:rsidP="0063381C">
            <w:pPr>
              <w:pStyle w:val="ListParagraph"/>
              <w:numPr>
                <w:ilvl w:val="0"/>
                <w:numId w:val="2"/>
              </w:numPr>
              <w:rPr>
                <w:sz w:val="20"/>
                <w:szCs w:val="20"/>
              </w:rPr>
            </w:pPr>
            <w:r>
              <w:rPr>
                <w:noProof/>
              </w:rPr>
              <mc:AlternateContent>
                <mc:Choice Requires="wps">
                  <w:drawing>
                    <wp:anchor distT="0" distB="0" distL="114300" distR="114300" simplePos="0" relativeHeight="251725824" behindDoc="0" locked="0" layoutInCell="1" allowOverlap="1" wp14:anchorId="38489A83" wp14:editId="7953744A">
                      <wp:simplePos x="0" y="0"/>
                      <wp:positionH relativeFrom="column">
                        <wp:posOffset>-324816</wp:posOffset>
                      </wp:positionH>
                      <wp:positionV relativeFrom="paragraph">
                        <wp:posOffset>104746</wp:posOffset>
                      </wp:positionV>
                      <wp:extent cx="562775" cy="45719"/>
                      <wp:effectExtent l="38100" t="38100" r="27940" b="88265"/>
                      <wp:wrapNone/>
                      <wp:docPr id="457" name="Straight Arrow Connector 457"/>
                      <wp:cNvGraphicFramePr/>
                      <a:graphic xmlns:a="http://schemas.openxmlformats.org/drawingml/2006/main">
                        <a:graphicData uri="http://schemas.microsoft.com/office/word/2010/wordprocessingShape">
                          <wps:wsp>
                            <wps:cNvCnPr/>
                            <wps:spPr>
                              <a:xfrm flipH="1">
                                <a:off x="0" y="0"/>
                                <a:ext cx="5627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B35ED" id="Straight Arrow Connector 457" o:spid="_x0000_s1026" type="#_x0000_t32" style="position:absolute;margin-left:-25.6pt;margin-top:8.25pt;width:44.3pt;height:3.6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" strokecolor="#4472c4 [3204]" strokeweight=".5pt">
                      <v:stroke endarrow="block" joinstyle="miter"/>
                    </v:shape>
                  </w:pict>
                </mc:Fallback>
              </mc:AlternateContent>
            </w:r>
            <w:r w:rsidR="00AD7F56">
              <w:rPr>
                <w:sz w:val="20"/>
                <w:szCs w:val="20"/>
              </w:rPr>
              <w:t>Instructs</w:t>
            </w:r>
            <w:r w:rsidR="006978F0">
              <w:rPr>
                <w:sz w:val="20"/>
                <w:szCs w:val="20"/>
              </w:rPr>
              <w:t xml:space="preserve"> the sprite </w:t>
            </w:r>
            <w:r w:rsidR="00AD7F56">
              <w:rPr>
                <w:sz w:val="20"/>
                <w:szCs w:val="20"/>
              </w:rPr>
              <w:t xml:space="preserve">when it </w:t>
            </w:r>
            <w:r w:rsidR="006978F0">
              <w:rPr>
                <w:sz w:val="20"/>
                <w:szCs w:val="20"/>
              </w:rPr>
              <w:t xml:space="preserve">touches the key and </w:t>
            </w:r>
            <w:r w:rsidR="005F5796">
              <w:rPr>
                <w:sz w:val="20"/>
                <w:szCs w:val="20"/>
              </w:rPr>
              <w:t xml:space="preserve">touches the </w:t>
            </w:r>
            <w:r w:rsidR="008F5B77">
              <w:rPr>
                <w:sz w:val="20"/>
                <w:szCs w:val="20"/>
              </w:rPr>
              <w:t>‘</w:t>
            </w:r>
            <w:r w:rsidR="005F5796">
              <w:rPr>
                <w:sz w:val="20"/>
                <w:szCs w:val="20"/>
              </w:rPr>
              <w:t>finish</w:t>
            </w:r>
            <w:r w:rsidR="008F5B77">
              <w:rPr>
                <w:sz w:val="20"/>
                <w:szCs w:val="20"/>
              </w:rPr>
              <w:t>’</w:t>
            </w:r>
            <w:r w:rsidR="005F5796">
              <w:rPr>
                <w:sz w:val="20"/>
                <w:szCs w:val="20"/>
              </w:rPr>
              <w:t xml:space="preserve"> sprite to switch to the next level.</w:t>
            </w:r>
            <w:r w:rsidR="00511648">
              <w:rPr>
                <w:sz w:val="20"/>
                <w:szCs w:val="20"/>
              </w:rPr>
              <w:t xml:space="preserve"> The second part reminds the player to collect the key </w:t>
            </w:r>
            <w:r w:rsidR="006F4823">
              <w:rPr>
                <w:sz w:val="20"/>
                <w:szCs w:val="20"/>
              </w:rPr>
              <w:t xml:space="preserve">to </w:t>
            </w:r>
            <w:r w:rsidR="00511648">
              <w:rPr>
                <w:sz w:val="20"/>
                <w:szCs w:val="20"/>
              </w:rPr>
              <w:t>finish the maze</w:t>
            </w:r>
            <w:r w:rsidR="007664EE">
              <w:rPr>
                <w:sz w:val="20"/>
                <w:szCs w:val="20"/>
              </w:rPr>
              <w:t>.</w:t>
            </w:r>
          </w:p>
          <w:p w14:paraId="3FC3BB54" w14:textId="77777777" w:rsidR="007664EE" w:rsidRPr="003C4D2D" w:rsidRDefault="007664EE" w:rsidP="007664EE">
            <w:pPr>
              <w:pStyle w:val="ListParagraph"/>
              <w:rPr>
                <w:sz w:val="20"/>
                <w:szCs w:val="20"/>
              </w:rPr>
            </w:pPr>
          </w:p>
          <w:p w14:paraId="18B2DAA9" w14:textId="3D899D89" w:rsidR="00ED27A4" w:rsidRDefault="00795E12" w:rsidP="00937C6A">
            <w:pPr>
              <w:pStyle w:val="ListParagraph"/>
              <w:numPr>
                <w:ilvl w:val="0"/>
                <w:numId w:val="2"/>
              </w:numPr>
              <w:rPr>
                <w:sz w:val="20"/>
                <w:szCs w:val="20"/>
              </w:rPr>
            </w:pPr>
            <w:r>
              <w:rPr>
                <w:sz w:val="20"/>
                <w:szCs w:val="20"/>
              </w:rPr>
              <w:t>E</w:t>
            </w:r>
            <w:r w:rsidR="00ED27A4">
              <w:rPr>
                <w:sz w:val="20"/>
                <w:szCs w:val="20"/>
              </w:rPr>
              <w:t>nsures the player has touched the purple finish sprite and has the key to move on to the third level. It also reduces the size of the sprite and changes its position</w:t>
            </w:r>
            <w:r w:rsidR="00D8646D">
              <w:rPr>
                <w:sz w:val="20"/>
                <w:szCs w:val="20"/>
              </w:rPr>
              <w:t xml:space="preserve"> when starting </w:t>
            </w:r>
            <w:r w:rsidR="008E0F13">
              <w:rPr>
                <w:sz w:val="20"/>
                <w:szCs w:val="20"/>
              </w:rPr>
              <w:t>the final maze.</w:t>
            </w:r>
          </w:p>
          <w:p w14:paraId="32CB8E7A" w14:textId="52F66845" w:rsidR="00ED27A4" w:rsidRDefault="00ED27A4" w:rsidP="007664EE">
            <w:pPr>
              <w:pStyle w:val="ListParagraph"/>
              <w:rPr>
                <w:sz w:val="20"/>
                <w:szCs w:val="20"/>
              </w:rPr>
            </w:pPr>
          </w:p>
          <w:p w14:paraId="520B0857" w14:textId="0C4BD351" w:rsidR="007664EE" w:rsidRDefault="007664EE" w:rsidP="007664EE">
            <w:pPr>
              <w:pStyle w:val="ListParagraph"/>
              <w:rPr>
                <w:sz w:val="20"/>
                <w:szCs w:val="20"/>
              </w:rPr>
            </w:pPr>
          </w:p>
          <w:p w14:paraId="53F67881" w14:textId="77777777" w:rsidR="007664EE" w:rsidRDefault="007664EE" w:rsidP="007664EE">
            <w:pPr>
              <w:pStyle w:val="ListParagraph"/>
              <w:rPr>
                <w:sz w:val="20"/>
                <w:szCs w:val="20"/>
              </w:rPr>
            </w:pPr>
          </w:p>
          <w:p w14:paraId="45A33600" w14:textId="29CB151E" w:rsidR="008E0F13" w:rsidRDefault="00AC1C66" w:rsidP="00937C6A">
            <w:pPr>
              <w:pStyle w:val="ListParagraph"/>
              <w:numPr>
                <w:ilvl w:val="0"/>
                <w:numId w:val="2"/>
              </w:numPr>
              <w:rPr>
                <w:sz w:val="20"/>
                <w:szCs w:val="20"/>
              </w:rPr>
            </w:pPr>
            <w:r>
              <w:rPr>
                <w:sz w:val="20"/>
                <w:szCs w:val="20"/>
              </w:rPr>
              <w:t xml:space="preserve">When </w:t>
            </w:r>
            <w:r w:rsidR="00FE483D">
              <w:rPr>
                <w:sz w:val="20"/>
                <w:szCs w:val="20"/>
              </w:rPr>
              <w:t xml:space="preserve">sprite finishes the last </w:t>
            </w:r>
            <w:r w:rsidR="00061BA8">
              <w:rPr>
                <w:sz w:val="20"/>
                <w:szCs w:val="20"/>
              </w:rPr>
              <w:t>level,</w:t>
            </w:r>
            <w:r w:rsidR="00FE483D">
              <w:rPr>
                <w:sz w:val="20"/>
                <w:szCs w:val="20"/>
              </w:rPr>
              <w:t xml:space="preserve"> a message is broadcasted to the </w:t>
            </w:r>
            <w:r w:rsidR="006F5E2A">
              <w:rPr>
                <w:sz w:val="20"/>
                <w:szCs w:val="20"/>
              </w:rPr>
              <w:t xml:space="preserve">champ09 and </w:t>
            </w:r>
            <w:r w:rsidR="007664EE">
              <w:rPr>
                <w:sz w:val="20"/>
                <w:szCs w:val="20"/>
              </w:rPr>
              <w:t xml:space="preserve">sprite </w:t>
            </w:r>
            <w:r w:rsidR="007D11E5">
              <w:rPr>
                <w:sz w:val="20"/>
                <w:szCs w:val="20"/>
              </w:rPr>
              <w:t>2</w:t>
            </w:r>
            <w:r w:rsidR="00FE483D">
              <w:rPr>
                <w:sz w:val="20"/>
                <w:szCs w:val="20"/>
              </w:rPr>
              <w:t xml:space="preserve"> to ensure they appear </w:t>
            </w:r>
            <w:r w:rsidR="007664EE">
              <w:rPr>
                <w:sz w:val="20"/>
                <w:szCs w:val="20"/>
              </w:rPr>
              <w:t>at the end of the game</w:t>
            </w:r>
          </w:p>
          <w:p w14:paraId="00E7719F" w14:textId="269672FA" w:rsidR="0097601A" w:rsidRDefault="0097601A" w:rsidP="007664EE"/>
        </w:tc>
      </w:tr>
      <w:tr w:rsidR="00F22F9C" w14:paraId="30E6F55B" w14:textId="77777777" w:rsidTr="00DC7350">
        <w:tc>
          <w:tcPr>
            <w:tcW w:w="3970" w:type="dxa"/>
          </w:tcPr>
          <w:p w14:paraId="7C133083" w14:textId="3D18A195" w:rsidR="0028103A" w:rsidRDefault="006E486A">
            <w:r>
              <w:rPr>
                <w:noProof/>
              </w:rPr>
              <mc:AlternateContent>
                <mc:Choice Requires="wps">
                  <w:drawing>
                    <wp:anchor distT="0" distB="0" distL="114300" distR="114300" simplePos="0" relativeHeight="251741184" behindDoc="0" locked="0" layoutInCell="1" allowOverlap="1" wp14:anchorId="6F920547" wp14:editId="6E2962E0">
                      <wp:simplePos x="0" y="0"/>
                      <wp:positionH relativeFrom="column">
                        <wp:posOffset>1782582</wp:posOffset>
                      </wp:positionH>
                      <wp:positionV relativeFrom="paragraph">
                        <wp:posOffset>612997</wp:posOffset>
                      </wp:positionV>
                      <wp:extent cx="1184165" cy="246076"/>
                      <wp:effectExtent l="38100" t="0" r="16510" b="78105"/>
                      <wp:wrapNone/>
                      <wp:docPr id="477" name="Straight Arrow Connector 477"/>
                      <wp:cNvGraphicFramePr/>
                      <a:graphic xmlns:a="http://schemas.openxmlformats.org/drawingml/2006/main">
                        <a:graphicData uri="http://schemas.microsoft.com/office/word/2010/wordprocessingShape">
                          <wps:wsp>
                            <wps:cNvCnPr/>
                            <wps:spPr>
                              <a:xfrm flipH="1">
                                <a:off x="0" y="0"/>
                                <a:ext cx="1184165" cy="2460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1DD31" id="Straight Arrow Connector 477" o:spid="_x0000_s1026" type="#_x0000_t32" style="position:absolute;margin-left:140.35pt;margin-top:48.25pt;width:93.25pt;height:19.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" strokecolor="#4472c4 [3204]" strokeweight=".5pt">
                      <v:stroke endarrow="block" joinstyle="miter"/>
                    </v:shape>
                  </w:pict>
                </mc:Fallback>
              </mc:AlternateContent>
            </w:r>
            <w:r w:rsidR="001D00B7">
              <w:rPr>
                <w:noProof/>
              </w:rPr>
              <mc:AlternateContent>
                <mc:Choice Requires="wps">
                  <w:drawing>
                    <wp:anchor distT="0" distB="0" distL="114300" distR="114300" simplePos="0" relativeHeight="251743232" behindDoc="0" locked="0" layoutInCell="1" allowOverlap="1" wp14:anchorId="6F5E2664" wp14:editId="1E0B402E">
                      <wp:simplePos x="0" y="0"/>
                      <wp:positionH relativeFrom="column">
                        <wp:posOffset>1537749</wp:posOffset>
                      </wp:positionH>
                      <wp:positionV relativeFrom="paragraph">
                        <wp:posOffset>1639570</wp:posOffset>
                      </wp:positionV>
                      <wp:extent cx="1430766" cy="516835"/>
                      <wp:effectExtent l="38100" t="0" r="17145" b="74295"/>
                      <wp:wrapNone/>
                      <wp:docPr id="479" name="Straight Arrow Connector 479"/>
                      <wp:cNvGraphicFramePr/>
                      <a:graphic xmlns:a="http://schemas.openxmlformats.org/drawingml/2006/main">
                        <a:graphicData uri="http://schemas.microsoft.com/office/word/2010/wordprocessingShape">
                          <wps:wsp>
                            <wps:cNvCnPr/>
                            <wps:spPr>
                              <a:xfrm flipH="1">
                                <a:off x="0" y="0"/>
                                <a:ext cx="1430766" cy="516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12AB3" id="Straight Arrow Connector 479" o:spid="_x0000_s1026" type="#_x0000_t32" style="position:absolute;margin-left:121.1pt;margin-top:129.1pt;width:112.65pt;height:40.7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" strokecolor="#4472c4 [3204]" strokeweight=".5pt">
                      <v:stroke endarrow="block" joinstyle="miter"/>
                    </v:shape>
                  </w:pict>
                </mc:Fallback>
              </mc:AlternateContent>
            </w:r>
            <w:r w:rsidR="00143A46">
              <w:rPr>
                <w:noProof/>
              </w:rPr>
              <mc:AlternateContent>
                <mc:Choice Requires="wps">
                  <w:drawing>
                    <wp:anchor distT="0" distB="0" distL="114300" distR="114300" simplePos="0" relativeHeight="251742208" behindDoc="0" locked="0" layoutInCell="1" allowOverlap="1" wp14:anchorId="1B2368B6" wp14:editId="02135023">
                      <wp:simplePos x="0" y="0"/>
                      <wp:positionH relativeFrom="column">
                        <wp:posOffset>58807</wp:posOffset>
                      </wp:positionH>
                      <wp:positionV relativeFrom="paragraph">
                        <wp:posOffset>1321518</wp:posOffset>
                      </wp:positionV>
                      <wp:extent cx="1451195" cy="3450838"/>
                      <wp:effectExtent l="0" t="0" r="15875" b="16510"/>
                      <wp:wrapNone/>
                      <wp:docPr id="478" name="Rectangle: Rounded Corners 478"/>
                      <wp:cNvGraphicFramePr/>
                      <a:graphic xmlns:a="http://schemas.openxmlformats.org/drawingml/2006/main">
                        <a:graphicData uri="http://schemas.microsoft.com/office/word/2010/wordprocessingShape">
                          <wps:wsp>
                            <wps:cNvSpPr/>
                            <wps:spPr>
                              <a:xfrm>
                                <a:off x="0" y="0"/>
                                <a:ext cx="1451195" cy="34508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957B" id="Rectangle: Rounded Corners 478" o:spid="_x0000_s1026" style="position:absolute;margin-left:4.65pt;margin-top:104.05pt;width:114.25pt;height:27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" filled="f" strokecolor="#1f3763 [1604]" strokeweight="1pt">
                      <v:stroke joinstyle="miter"/>
                    </v:roundrect>
                  </w:pict>
                </mc:Fallback>
              </mc:AlternateContent>
            </w:r>
            <w:r w:rsidR="00DB1FBC">
              <w:rPr>
                <w:noProof/>
              </w:rPr>
              <mc:AlternateContent>
                <mc:Choice Requires="wps">
                  <w:drawing>
                    <wp:anchor distT="0" distB="0" distL="114300" distR="114300" simplePos="0" relativeHeight="251740160" behindDoc="0" locked="0" layoutInCell="1" allowOverlap="1" wp14:anchorId="209E4BE0" wp14:editId="6C56B215">
                      <wp:simplePos x="0" y="0"/>
                      <wp:positionH relativeFrom="column">
                        <wp:posOffset>-12755</wp:posOffset>
                      </wp:positionH>
                      <wp:positionV relativeFrom="paragraph">
                        <wp:posOffset>49309</wp:posOffset>
                      </wp:positionV>
                      <wp:extent cx="1820848" cy="1232452"/>
                      <wp:effectExtent l="0" t="0" r="27305" b="25400"/>
                      <wp:wrapNone/>
                      <wp:docPr id="476" name="Rectangle: Rounded Corners 476"/>
                      <wp:cNvGraphicFramePr/>
                      <a:graphic xmlns:a="http://schemas.openxmlformats.org/drawingml/2006/main">
                        <a:graphicData uri="http://schemas.microsoft.com/office/word/2010/wordprocessingShape">
                          <wps:wsp>
                            <wps:cNvSpPr/>
                            <wps:spPr>
                              <a:xfrm>
                                <a:off x="0" y="0"/>
                                <a:ext cx="1820848" cy="12324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8D46F3" id="Rectangle: Rounded Corners 476" o:spid="_x0000_s1026" style="position:absolute;margin-left:-1pt;margin-top:3.9pt;width:143.35pt;height:97.0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" filled="f" strokecolor="#1f3763 [1604]" strokeweight="1pt">
                      <v:stroke joinstyle="miter"/>
                    </v:roundrect>
                  </w:pict>
                </mc:Fallback>
              </mc:AlternateContent>
            </w:r>
            <w:r w:rsidR="00DD3642">
              <w:rPr>
                <w:noProof/>
              </w:rPr>
              <w:drawing>
                <wp:inline distT="0" distB="0" distL="0" distR="0" wp14:anchorId="59614205" wp14:editId="54684015">
                  <wp:extent cx="1506901" cy="4770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26557" cy="4833012"/>
                          </a:xfrm>
                          <a:prstGeom prst="rect">
                            <a:avLst/>
                          </a:prstGeom>
                        </pic:spPr>
                      </pic:pic>
                    </a:graphicData>
                  </a:graphic>
                </wp:inline>
              </w:drawing>
            </w:r>
          </w:p>
          <w:p w14:paraId="43E6383A" w14:textId="6C3CBE96" w:rsidR="008C0073" w:rsidRDefault="001D00B7">
            <w:r>
              <w:rPr>
                <w:noProof/>
              </w:rPr>
              <w:lastRenderedPageBreak/>
              <mc:AlternateContent>
                <mc:Choice Requires="wps">
                  <w:drawing>
                    <wp:anchor distT="0" distB="0" distL="114300" distR="114300" simplePos="0" relativeHeight="251752448" behindDoc="0" locked="0" layoutInCell="1" allowOverlap="1" wp14:anchorId="71687D52" wp14:editId="6BF5710D">
                      <wp:simplePos x="0" y="0"/>
                      <wp:positionH relativeFrom="column">
                        <wp:posOffset>2553859</wp:posOffset>
                      </wp:positionH>
                      <wp:positionV relativeFrom="paragraph">
                        <wp:posOffset>492538</wp:posOffset>
                      </wp:positionV>
                      <wp:extent cx="423075" cy="113361"/>
                      <wp:effectExtent l="38100" t="57150" r="15240" b="20320"/>
                      <wp:wrapNone/>
                      <wp:docPr id="14" name="Straight Arrow Connector 14"/>
                      <wp:cNvGraphicFramePr/>
                      <a:graphic xmlns:a="http://schemas.openxmlformats.org/drawingml/2006/main">
                        <a:graphicData uri="http://schemas.microsoft.com/office/word/2010/wordprocessingShape">
                          <wps:wsp>
                            <wps:cNvCnPr/>
                            <wps:spPr>
                              <a:xfrm flipH="1" flipV="1">
                                <a:off x="0" y="0"/>
                                <a:ext cx="423075" cy="1133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4B2E1" id="Straight Arrow Connector 14" o:spid="_x0000_s1026" type="#_x0000_t32" style="position:absolute;margin-left:201.1pt;margin-top:38.8pt;width:33.3pt;height:8.9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1424" behindDoc="0" locked="0" layoutInCell="1" allowOverlap="1" wp14:anchorId="6DAC03E8" wp14:editId="053DB8CB">
                      <wp:simplePos x="0" y="0"/>
                      <wp:positionH relativeFrom="column">
                        <wp:posOffset>42904</wp:posOffset>
                      </wp:positionH>
                      <wp:positionV relativeFrom="paragraph">
                        <wp:posOffset>17532</wp:posOffset>
                      </wp:positionV>
                      <wp:extent cx="2536438" cy="3721210"/>
                      <wp:effectExtent l="0" t="0" r="16510" b="12700"/>
                      <wp:wrapNone/>
                      <wp:docPr id="13" name="Rectangle: Rounded Corners 13"/>
                      <wp:cNvGraphicFramePr/>
                      <a:graphic xmlns:a="http://schemas.openxmlformats.org/drawingml/2006/main">
                        <a:graphicData uri="http://schemas.microsoft.com/office/word/2010/wordprocessingShape">
                          <wps:wsp>
                            <wps:cNvSpPr/>
                            <wps:spPr>
                              <a:xfrm>
                                <a:off x="0" y="0"/>
                                <a:ext cx="2536438" cy="37212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2497E5" id="Rectangle: Rounded Corners 13" o:spid="_x0000_s1026" style="position:absolute;margin-left:3.4pt;margin-top:1.4pt;width:199.7pt;height:293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" filled="f" strokecolor="#1f3763 [1604]" strokeweight="1pt">
                      <v:stroke joinstyle="miter"/>
                    </v:roundrect>
                  </w:pict>
                </mc:Fallback>
              </mc:AlternateContent>
            </w:r>
            <w:r w:rsidR="008C0073">
              <w:rPr>
                <w:noProof/>
              </w:rPr>
              <w:drawing>
                <wp:inline distT="0" distB="0" distL="0" distR="0" wp14:anchorId="3866475F" wp14:editId="086ACC16">
                  <wp:extent cx="2576269" cy="36337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83565" cy="3644037"/>
                          </a:xfrm>
                          <a:prstGeom prst="rect">
                            <a:avLst/>
                          </a:prstGeom>
                        </pic:spPr>
                      </pic:pic>
                    </a:graphicData>
                  </a:graphic>
                </wp:inline>
              </w:drawing>
            </w:r>
          </w:p>
        </w:tc>
        <w:tc>
          <w:tcPr>
            <w:tcW w:w="5387" w:type="dxa"/>
          </w:tcPr>
          <w:p w14:paraId="4C86CCB2" w14:textId="4DE025CD" w:rsidR="0028103A" w:rsidRDefault="00E47303">
            <w:r>
              <w:lastRenderedPageBreak/>
              <w:t xml:space="preserve">This part of the code ensures the correct navigation and movement of the </w:t>
            </w:r>
            <w:r w:rsidR="00A40C9A">
              <w:t xml:space="preserve">ball </w:t>
            </w:r>
            <w:r>
              <w:t xml:space="preserve">sprite </w:t>
            </w:r>
            <w:r w:rsidR="00A40C9A">
              <w:t>when the up, down, left and right buttons are pressed</w:t>
            </w:r>
            <w:r w:rsidR="000D4E4B">
              <w:t xml:space="preserve"> on the keyboard</w:t>
            </w:r>
            <w:r w:rsidR="00A40C9A">
              <w:t>.</w:t>
            </w:r>
          </w:p>
          <w:p w14:paraId="20C64932" w14:textId="60FD2549" w:rsidR="00755887" w:rsidRDefault="00B26130" w:rsidP="00755887">
            <w:pPr>
              <w:pStyle w:val="ListParagraph"/>
              <w:numPr>
                <w:ilvl w:val="0"/>
                <w:numId w:val="3"/>
              </w:numPr>
            </w:pPr>
            <w:r>
              <w:t>T</w:t>
            </w:r>
            <w:r w:rsidR="007603B3">
              <w:t>his</w:t>
            </w:r>
            <w:r w:rsidR="00982689">
              <w:t xml:space="preserve"> event block controls the</w:t>
            </w:r>
            <w:r w:rsidR="00E71A16">
              <w:t xml:space="preserve"> ball</w:t>
            </w:r>
            <w:r w:rsidR="00982689">
              <w:t xml:space="preserve"> sprites movements when </w:t>
            </w:r>
            <w:r w:rsidR="00803AF3">
              <w:t>the player presses the down arrow on the keyboard. I</w:t>
            </w:r>
            <w:r w:rsidR="00DB1FBC">
              <w:t>f</w:t>
            </w:r>
            <w:r w:rsidR="00803AF3">
              <w:t xml:space="preserve"> the ball touches a black line the </w:t>
            </w:r>
            <w:r w:rsidR="0083651E">
              <w:t>movement is reversed ensuring the block doesn’t move through the lines of the maze.</w:t>
            </w:r>
          </w:p>
          <w:p w14:paraId="2A524E2F" w14:textId="5BDF340C" w:rsidR="00BF4E6E" w:rsidRDefault="00A030B5" w:rsidP="00755887">
            <w:pPr>
              <w:pStyle w:val="ListParagraph"/>
              <w:numPr>
                <w:ilvl w:val="0"/>
                <w:numId w:val="3"/>
              </w:numPr>
            </w:pPr>
            <w:r>
              <w:t xml:space="preserve">The following </w:t>
            </w:r>
            <w:r w:rsidR="00BF12F5">
              <w:t>segments are designed as above only alternating depending on movement required.</w:t>
            </w:r>
          </w:p>
          <w:p w14:paraId="250B7DF3" w14:textId="77777777" w:rsidR="00A40C9A" w:rsidRDefault="00A40C9A"/>
          <w:p w14:paraId="42FB76C3" w14:textId="21DD0E92" w:rsidR="00A40C9A" w:rsidRDefault="00A40C9A"/>
          <w:p w14:paraId="3884C843" w14:textId="59038848" w:rsidR="00376926" w:rsidRDefault="00376926"/>
          <w:p w14:paraId="7790191B" w14:textId="6E2010AD" w:rsidR="00376926" w:rsidRDefault="00376926"/>
          <w:p w14:paraId="5F2C9E07" w14:textId="6582342C" w:rsidR="00376926" w:rsidRDefault="00376926"/>
          <w:p w14:paraId="4F18688E" w14:textId="766FF0FD" w:rsidR="008454D0" w:rsidRDefault="008454D0"/>
          <w:p w14:paraId="3F7D1F35" w14:textId="3E23137D" w:rsidR="008454D0" w:rsidRDefault="008454D0"/>
          <w:p w14:paraId="62AF7714" w14:textId="00781DD9" w:rsidR="008454D0" w:rsidRDefault="008454D0"/>
          <w:p w14:paraId="1B1DD0AC" w14:textId="61DB0ADC" w:rsidR="008454D0" w:rsidRDefault="008454D0"/>
          <w:p w14:paraId="2B3C7DFD" w14:textId="4ABA2FD2" w:rsidR="008454D0" w:rsidRDefault="008454D0"/>
          <w:p w14:paraId="63C96E1E" w14:textId="41926524" w:rsidR="008454D0" w:rsidRDefault="008454D0"/>
          <w:p w14:paraId="283EF3AA" w14:textId="12169594" w:rsidR="008454D0" w:rsidRDefault="008454D0"/>
          <w:p w14:paraId="077519EC" w14:textId="32702D54" w:rsidR="008454D0" w:rsidRDefault="008454D0"/>
          <w:p w14:paraId="1487CB02" w14:textId="3883B6E3" w:rsidR="008454D0" w:rsidRDefault="008454D0"/>
          <w:p w14:paraId="300BEDEB" w14:textId="54B326D6" w:rsidR="008454D0" w:rsidRDefault="008454D0"/>
          <w:p w14:paraId="77E5D11B" w14:textId="4693F231" w:rsidR="008454D0" w:rsidRDefault="008454D0"/>
          <w:p w14:paraId="34BF2588" w14:textId="240FA32E" w:rsidR="008454D0" w:rsidRDefault="008454D0"/>
          <w:p w14:paraId="06F3EE36" w14:textId="57064091" w:rsidR="008454D0" w:rsidRDefault="008454D0"/>
          <w:p w14:paraId="25E7E84C" w14:textId="1383A2B0" w:rsidR="008454D0" w:rsidRDefault="008454D0" w:rsidP="008454D0">
            <w:pPr>
              <w:pStyle w:val="ListParagraph"/>
              <w:numPr>
                <w:ilvl w:val="0"/>
                <w:numId w:val="3"/>
              </w:numPr>
            </w:pPr>
            <w:r>
              <w:t xml:space="preserve">These two </w:t>
            </w:r>
            <w:r w:rsidR="00F17372">
              <w:t xml:space="preserve">chunks of code make the ball sprite </w:t>
            </w:r>
            <w:r w:rsidR="00995DDB">
              <w:t>restart the maze when touching the crab or shark sprites in maze 2 and 3.</w:t>
            </w:r>
          </w:p>
          <w:p w14:paraId="0F5E3638" w14:textId="2C52CACD" w:rsidR="00376926" w:rsidRDefault="00376926"/>
          <w:p w14:paraId="7F3AE6BF" w14:textId="11B32A25" w:rsidR="00376926" w:rsidRDefault="00376926"/>
          <w:p w14:paraId="2164918E" w14:textId="2A30AC56" w:rsidR="00376926" w:rsidRDefault="00376926"/>
          <w:p w14:paraId="2850181D" w14:textId="23B9E535" w:rsidR="00376926" w:rsidRDefault="00376926"/>
          <w:p w14:paraId="2D9ADF79" w14:textId="297BE7CB" w:rsidR="00376926" w:rsidRDefault="00376926"/>
          <w:p w14:paraId="1178317D" w14:textId="4B0F3A9D" w:rsidR="00376926" w:rsidRDefault="00376926"/>
          <w:p w14:paraId="22486756" w14:textId="4EB120F6" w:rsidR="00376926" w:rsidRDefault="00376926"/>
          <w:p w14:paraId="7C4A6B95" w14:textId="4E0E3AC0" w:rsidR="00376926" w:rsidRDefault="00376926"/>
          <w:p w14:paraId="12F0A8E7" w14:textId="358C4E88" w:rsidR="00376926" w:rsidRDefault="00376926"/>
          <w:p w14:paraId="62AD7C1D" w14:textId="347F5408" w:rsidR="00376926" w:rsidRDefault="00376926"/>
          <w:p w14:paraId="13C7752D" w14:textId="65E6F0A6" w:rsidR="00376926" w:rsidRDefault="00376926"/>
          <w:p w14:paraId="67AAFE13" w14:textId="25E1FCB7" w:rsidR="00376926" w:rsidRDefault="00376926"/>
          <w:p w14:paraId="69A8BBD7" w14:textId="093B0C43" w:rsidR="00376926" w:rsidRDefault="00376926"/>
          <w:p w14:paraId="3952220F" w14:textId="1EF16A60" w:rsidR="00376926" w:rsidRDefault="00376926"/>
          <w:p w14:paraId="2E8A9EF2" w14:textId="17007AFD" w:rsidR="00376926" w:rsidRDefault="00376926"/>
          <w:p w14:paraId="7207D0EC" w14:textId="5A8A724C" w:rsidR="00DB1FBC" w:rsidRDefault="00DB1FBC"/>
        </w:tc>
      </w:tr>
      <w:tr w:rsidR="00F22F9C" w14:paraId="34733925" w14:textId="77777777" w:rsidTr="00DC7350">
        <w:tc>
          <w:tcPr>
            <w:tcW w:w="3970" w:type="dxa"/>
          </w:tcPr>
          <w:p w14:paraId="275F7535" w14:textId="27A4F1C2" w:rsidR="00FC673D" w:rsidRDefault="00FC673D">
            <w:r>
              <w:lastRenderedPageBreak/>
              <w:t xml:space="preserve">Sprite 1: Level 1 </w:t>
            </w:r>
            <w:r w:rsidR="00650019">
              <w:rPr>
                <w:noProof/>
              </w:rPr>
              <w:drawing>
                <wp:inline distT="0" distB="0" distL="0" distR="0" wp14:anchorId="7DDB6070" wp14:editId="368C78E4">
                  <wp:extent cx="492981" cy="177278"/>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0133" cy="183446"/>
                          </a:xfrm>
                          <a:prstGeom prst="rect">
                            <a:avLst/>
                          </a:prstGeom>
                        </pic:spPr>
                      </pic:pic>
                    </a:graphicData>
                  </a:graphic>
                </wp:inline>
              </w:drawing>
            </w:r>
          </w:p>
        </w:tc>
        <w:tc>
          <w:tcPr>
            <w:tcW w:w="5387" w:type="dxa"/>
            <w:vMerge w:val="restart"/>
          </w:tcPr>
          <w:p w14:paraId="321FD11B" w14:textId="77777777" w:rsidR="00FC673D" w:rsidRDefault="005C6B86">
            <w:r>
              <w:t xml:space="preserve">This code gives instruction for </w:t>
            </w:r>
            <w:r w:rsidR="005A1812">
              <w:t>sprite 1.</w:t>
            </w:r>
          </w:p>
          <w:p w14:paraId="36D19B88" w14:textId="77777777" w:rsidR="005A1812" w:rsidRDefault="005A1812"/>
          <w:p w14:paraId="51302B46" w14:textId="77777777" w:rsidR="009156EB" w:rsidRDefault="001C6BA2" w:rsidP="009156EB">
            <w:pPr>
              <w:pStyle w:val="ListParagraph"/>
              <w:numPr>
                <w:ilvl w:val="0"/>
                <w:numId w:val="4"/>
              </w:numPr>
            </w:pPr>
            <w:r>
              <w:t>E</w:t>
            </w:r>
            <w:r w:rsidR="00F34CB0">
              <w:t xml:space="preserve">vent block that gives instructions when something happens in the game. In this case it </w:t>
            </w:r>
            <w:r w:rsidR="007414BA">
              <w:t xml:space="preserve">gives instruction for the sprite to show during level 1 of the game then hide for the rest of the levels. </w:t>
            </w:r>
          </w:p>
          <w:p w14:paraId="0EB155CC" w14:textId="77777777" w:rsidR="00B9208E" w:rsidRDefault="00B9208E" w:rsidP="00B9208E"/>
          <w:p w14:paraId="1420413B" w14:textId="48F2B0A0" w:rsidR="00B9208E" w:rsidRDefault="00B9208E" w:rsidP="00B9208E"/>
        </w:tc>
      </w:tr>
      <w:tr w:rsidR="00F22F9C" w14:paraId="730C2F85" w14:textId="77777777" w:rsidTr="00DC7350">
        <w:tc>
          <w:tcPr>
            <w:tcW w:w="3970" w:type="dxa"/>
          </w:tcPr>
          <w:p w14:paraId="478A52CF" w14:textId="459886C6" w:rsidR="00FC673D" w:rsidRDefault="00143A46">
            <w:r>
              <w:rPr>
                <w:noProof/>
              </w:rPr>
              <w:drawing>
                <wp:inline distT="0" distB="0" distL="0" distR="0" wp14:anchorId="07773220" wp14:editId="15AAFDBE">
                  <wp:extent cx="1319917" cy="1424121"/>
                  <wp:effectExtent l="0" t="0" r="0" b="508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38565" cy="1444241"/>
                          </a:xfrm>
                          <a:prstGeom prst="rect">
                            <a:avLst/>
                          </a:prstGeom>
                        </pic:spPr>
                      </pic:pic>
                    </a:graphicData>
                  </a:graphic>
                </wp:inline>
              </w:drawing>
            </w:r>
          </w:p>
        </w:tc>
        <w:tc>
          <w:tcPr>
            <w:tcW w:w="5387" w:type="dxa"/>
            <w:vMerge/>
          </w:tcPr>
          <w:p w14:paraId="20979A6E" w14:textId="77777777" w:rsidR="00FC673D" w:rsidRDefault="00FC673D"/>
        </w:tc>
      </w:tr>
      <w:tr w:rsidR="00F22F9C" w14:paraId="23F6EC83" w14:textId="77777777" w:rsidTr="00DC7350">
        <w:tc>
          <w:tcPr>
            <w:tcW w:w="3970" w:type="dxa"/>
          </w:tcPr>
          <w:p w14:paraId="4AEA08A6" w14:textId="11D09B61" w:rsidR="00FC673D" w:rsidRDefault="00FC673D">
            <w:r>
              <w:t xml:space="preserve">Sprite 3: Level 2 </w:t>
            </w:r>
            <w:r w:rsidR="00B96F14">
              <w:rPr>
                <w:noProof/>
              </w:rPr>
              <w:drawing>
                <wp:inline distT="0" distB="0" distL="0" distR="0" wp14:anchorId="0AE59768" wp14:editId="68953B77">
                  <wp:extent cx="648057" cy="16267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1345" cy="171026"/>
                          </a:xfrm>
                          <a:prstGeom prst="rect">
                            <a:avLst/>
                          </a:prstGeom>
                        </pic:spPr>
                      </pic:pic>
                    </a:graphicData>
                  </a:graphic>
                </wp:inline>
              </w:drawing>
            </w:r>
          </w:p>
        </w:tc>
        <w:tc>
          <w:tcPr>
            <w:tcW w:w="5387" w:type="dxa"/>
            <w:vMerge w:val="restart"/>
          </w:tcPr>
          <w:p w14:paraId="40E5E598" w14:textId="77777777" w:rsidR="00FC673D" w:rsidRDefault="00194A3D">
            <w:r>
              <w:t>This code gives instruction for sprite 3.</w:t>
            </w:r>
          </w:p>
          <w:p w14:paraId="5CC55027" w14:textId="3A24C822" w:rsidR="00194A3D" w:rsidRDefault="00B44D60" w:rsidP="00194A3D">
            <w:pPr>
              <w:pStyle w:val="ListParagraph"/>
              <w:numPr>
                <w:ilvl w:val="0"/>
                <w:numId w:val="4"/>
              </w:numPr>
            </w:pPr>
            <w:r>
              <w:t xml:space="preserve">These blocks </w:t>
            </w:r>
            <w:r w:rsidR="00AE665A">
              <w:t>instruct the sprite to only show when the player is on the second maze.</w:t>
            </w:r>
          </w:p>
          <w:p w14:paraId="0F5AA84B" w14:textId="1F860C1A" w:rsidR="00111B32" w:rsidRDefault="00111B32" w:rsidP="007C49BA">
            <w:pPr>
              <w:pStyle w:val="ListParagraph"/>
            </w:pPr>
          </w:p>
        </w:tc>
      </w:tr>
      <w:tr w:rsidR="00F22F9C" w14:paraId="75497A85" w14:textId="77777777" w:rsidTr="00DC7350">
        <w:tc>
          <w:tcPr>
            <w:tcW w:w="3970" w:type="dxa"/>
          </w:tcPr>
          <w:p w14:paraId="7351DD73" w14:textId="77777777" w:rsidR="008968D9" w:rsidRDefault="00FC673D">
            <w:r>
              <w:rPr>
                <w:noProof/>
              </w:rPr>
              <w:drawing>
                <wp:inline distT="0" distB="0" distL="0" distR="0" wp14:anchorId="314485AD" wp14:editId="2B198967">
                  <wp:extent cx="1335302" cy="17572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49997" cy="1776576"/>
                          </a:xfrm>
                          <a:prstGeom prst="rect">
                            <a:avLst/>
                          </a:prstGeom>
                        </pic:spPr>
                      </pic:pic>
                    </a:graphicData>
                  </a:graphic>
                </wp:inline>
              </w:drawing>
            </w:r>
          </w:p>
          <w:p w14:paraId="57346EB0" w14:textId="77777777" w:rsidR="00051557" w:rsidRDefault="00051557"/>
          <w:p w14:paraId="0B014E4E" w14:textId="77777777" w:rsidR="00051557" w:rsidRDefault="00051557"/>
          <w:p w14:paraId="5D22A012" w14:textId="77777777" w:rsidR="00051557" w:rsidRDefault="00051557"/>
          <w:p w14:paraId="519ED6F7" w14:textId="77777777" w:rsidR="00051557" w:rsidRDefault="00051557"/>
          <w:p w14:paraId="695FC393" w14:textId="77777777" w:rsidR="00051557" w:rsidRDefault="00051557"/>
          <w:p w14:paraId="15D254B3" w14:textId="77777777" w:rsidR="00051557" w:rsidRDefault="00051557"/>
          <w:p w14:paraId="6DEF185E" w14:textId="77777777" w:rsidR="00051557" w:rsidRDefault="00051557"/>
          <w:p w14:paraId="0F348E2A" w14:textId="410813DF" w:rsidR="00051557" w:rsidRDefault="00051557"/>
        </w:tc>
        <w:tc>
          <w:tcPr>
            <w:tcW w:w="5387" w:type="dxa"/>
            <w:vMerge/>
          </w:tcPr>
          <w:p w14:paraId="6E3EAB96" w14:textId="77777777" w:rsidR="00FC673D" w:rsidRDefault="00FC673D"/>
        </w:tc>
      </w:tr>
      <w:tr w:rsidR="00F22F9C" w14:paraId="0C1A654A" w14:textId="77777777" w:rsidTr="00DC7350">
        <w:tc>
          <w:tcPr>
            <w:tcW w:w="3970" w:type="dxa"/>
          </w:tcPr>
          <w:p w14:paraId="38AD417D" w14:textId="2E7A10BF" w:rsidR="00FC673D" w:rsidRDefault="00FC673D">
            <w:r>
              <w:lastRenderedPageBreak/>
              <w:t xml:space="preserve">Sprite 4: Level 3 </w:t>
            </w:r>
            <w:r w:rsidR="00F22F9C">
              <w:rPr>
                <w:noProof/>
              </w:rPr>
              <w:drawing>
                <wp:inline distT="0" distB="0" distL="0" distR="0" wp14:anchorId="1BE14256" wp14:editId="4B9B2110">
                  <wp:extent cx="659959" cy="17928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40280" cy="201100"/>
                          </a:xfrm>
                          <a:prstGeom prst="rect">
                            <a:avLst/>
                          </a:prstGeom>
                        </pic:spPr>
                      </pic:pic>
                    </a:graphicData>
                  </a:graphic>
                </wp:inline>
              </w:drawing>
            </w:r>
          </w:p>
        </w:tc>
        <w:tc>
          <w:tcPr>
            <w:tcW w:w="5387" w:type="dxa"/>
            <w:vMerge w:val="restart"/>
          </w:tcPr>
          <w:p w14:paraId="2F35DCFC" w14:textId="77777777" w:rsidR="00FC673D" w:rsidRDefault="004E076B">
            <w:r>
              <w:t xml:space="preserve">This code gives instruction for </w:t>
            </w:r>
            <w:r w:rsidR="00176972">
              <w:t>Sprite 4.</w:t>
            </w:r>
          </w:p>
          <w:p w14:paraId="69B6279B" w14:textId="08EE25AA" w:rsidR="00176972" w:rsidRDefault="00176972" w:rsidP="00176972">
            <w:pPr>
              <w:pStyle w:val="ListParagraph"/>
              <w:numPr>
                <w:ilvl w:val="0"/>
                <w:numId w:val="5"/>
              </w:numPr>
            </w:pPr>
            <w:r>
              <w:t>This sprite is the fina</w:t>
            </w:r>
            <w:r w:rsidR="00AD620E">
              <w:t xml:space="preserve">l finish sprite of the game. </w:t>
            </w:r>
            <w:r w:rsidR="00001C53">
              <w:t>Therefore,</w:t>
            </w:r>
            <w:r w:rsidR="00AD620E">
              <w:t xml:space="preserve"> I did not want it to appear in the first two mazes.</w:t>
            </w:r>
            <w:r w:rsidR="00001C53">
              <w:t xml:space="preserve"> Hence,</w:t>
            </w:r>
            <w:r w:rsidR="00AD620E">
              <w:t xml:space="preserve"> I used the </w:t>
            </w:r>
            <w:r w:rsidR="009F7B31">
              <w:t>events blocks to hide it when pressing start and in the second ma</w:t>
            </w:r>
            <w:r w:rsidR="00001C53">
              <w:t>ze. The final event block ‘</w:t>
            </w:r>
            <w:r w:rsidR="00DC0489">
              <w:t>when backdrop switches to maze level 3’ then allows the sprite to visible to the gamer in the last maze.</w:t>
            </w:r>
          </w:p>
        </w:tc>
      </w:tr>
      <w:tr w:rsidR="00F22F9C" w14:paraId="7EC2356D" w14:textId="77777777" w:rsidTr="00DC7350">
        <w:tc>
          <w:tcPr>
            <w:tcW w:w="3970" w:type="dxa"/>
          </w:tcPr>
          <w:p w14:paraId="1519BC6C" w14:textId="57C0D7C0" w:rsidR="00E75B79" w:rsidRDefault="00051557">
            <w:r>
              <w:rPr>
                <w:noProof/>
              </w:rPr>
              <w:drawing>
                <wp:inline distT="0" distB="0" distL="0" distR="0" wp14:anchorId="1C21C83A" wp14:editId="570B2CFD">
                  <wp:extent cx="1179519" cy="1575531"/>
                  <wp:effectExtent l="0" t="0" r="1905" b="571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90263" cy="1589882"/>
                          </a:xfrm>
                          <a:prstGeom prst="rect">
                            <a:avLst/>
                          </a:prstGeom>
                        </pic:spPr>
                      </pic:pic>
                    </a:graphicData>
                  </a:graphic>
                </wp:inline>
              </w:drawing>
            </w:r>
          </w:p>
          <w:p w14:paraId="106A02F6" w14:textId="27843930" w:rsidR="00FC673D" w:rsidRDefault="00FC673D"/>
        </w:tc>
        <w:tc>
          <w:tcPr>
            <w:tcW w:w="5387" w:type="dxa"/>
            <w:vMerge/>
          </w:tcPr>
          <w:p w14:paraId="4E005B7A" w14:textId="77777777" w:rsidR="00FC673D" w:rsidRDefault="00FC673D"/>
        </w:tc>
      </w:tr>
      <w:tr w:rsidR="00F22F9C" w14:paraId="64ECAA3F" w14:textId="77777777" w:rsidTr="00DC7350">
        <w:tc>
          <w:tcPr>
            <w:tcW w:w="3970" w:type="dxa"/>
          </w:tcPr>
          <w:p w14:paraId="4CD77926" w14:textId="5EB6F1B9" w:rsidR="00FC673D" w:rsidRDefault="00FC673D">
            <w:r>
              <w:t>Sprite 2:</w:t>
            </w:r>
            <w:r w:rsidR="00681335">
              <w:rPr>
                <w:noProof/>
              </w:rPr>
              <w:t xml:space="preserve"> </w:t>
            </w:r>
            <w:r w:rsidR="00681335">
              <w:rPr>
                <w:noProof/>
              </w:rPr>
              <w:drawing>
                <wp:inline distT="0" distB="0" distL="0" distR="0" wp14:anchorId="5A1E2E0C" wp14:editId="5C07CCD4">
                  <wp:extent cx="500932" cy="266356"/>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7713" cy="275279"/>
                          </a:xfrm>
                          <a:prstGeom prst="rect">
                            <a:avLst/>
                          </a:prstGeom>
                        </pic:spPr>
                      </pic:pic>
                    </a:graphicData>
                  </a:graphic>
                </wp:inline>
              </w:drawing>
            </w:r>
          </w:p>
        </w:tc>
        <w:tc>
          <w:tcPr>
            <w:tcW w:w="5387" w:type="dxa"/>
            <w:vMerge w:val="restart"/>
          </w:tcPr>
          <w:p w14:paraId="4F3029DB" w14:textId="77777777" w:rsidR="00FC673D" w:rsidRDefault="00BF3669">
            <w:r>
              <w:t>This code communicates with the other sprite to follow instructions.</w:t>
            </w:r>
          </w:p>
          <w:p w14:paraId="44D5A197" w14:textId="090BD1F1" w:rsidR="00BF3669" w:rsidRDefault="00A63C50" w:rsidP="00BF3669">
            <w:pPr>
              <w:pStyle w:val="ListParagraph"/>
              <w:numPr>
                <w:ilvl w:val="0"/>
                <w:numId w:val="5"/>
              </w:numPr>
            </w:pPr>
            <w:r>
              <w:t xml:space="preserve">This code hides until it receives a message from the </w:t>
            </w:r>
            <w:r w:rsidR="00971185">
              <w:t>ball sprite (from above</w:t>
            </w:r>
            <w:r w:rsidR="0078255C">
              <w:t xml:space="preserve"> broadcast</w:t>
            </w:r>
            <w:r w:rsidR="002E6077">
              <w:t xml:space="preserve"> message 1</w:t>
            </w:r>
            <w:r w:rsidR="0078255C">
              <w:t xml:space="preserve"> block</w:t>
            </w:r>
            <w:r w:rsidR="00971185">
              <w:t>) that it has touched the final finish sprite.</w:t>
            </w:r>
            <w:r w:rsidR="0078255C">
              <w:t xml:space="preserve"> When the message is </w:t>
            </w:r>
            <w:r w:rsidR="00AC4155">
              <w:t>received,</w:t>
            </w:r>
            <w:r w:rsidR="0078255C">
              <w:t xml:space="preserve"> the sprite is instructed to appear finishing the game</w:t>
            </w:r>
            <w:r w:rsidR="00F84A51">
              <w:t>.</w:t>
            </w:r>
          </w:p>
          <w:p w14:paraId="077C1F4A" w14:textId="77777777" w:rsidR="00816EEE" w:rsidRDefault="00816EEE" w:rsidP="00816EEE"/>
          <w:p w14:paraId="014F93FB" w14:textId="1DDB774A" w:rsidR="00816EEE" w:rsidRDefault="00816EEE" w:rsidP="00816EEE"/>
        </w:tc>
      </w:tr>
      <w:tr w:rsidR="00F22F9C" w14:paraId="3A5B3F3C" w14:textId="77777777" w:rsidTr="00DC7350">
        <w:tc>
          <w:tcPr>
            <w:tcW w:w="3970" w:type="dxa"/>
          </w:tcPr>
          <w:p w14:paraId="3DEF91D2" w14:textId="5A981BA0" w:rsidR="008968D9" w:rsidRDefault="00FC673D">
            <w:r>
              <w:rPr>
                <w:noProof/>
              </w:rPr>
              <w:drawing>
                <wp:inline distT="0" distB="0" distL="0" distR="0" wp14:anchorId="421302AB" wp14:editId="0CC81BC2">
                  <wp:extent cx="1248355" cy="1409034"/>
                  <wp:effectExtent l="0" t="0" r="952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57914" cy="1419824"/>
                          </a:xfrm>
                          <a:prstGeom prst="rect">
                            <a:avLst/>
                          </a:prstGeom>
                        </pic:spPr>
                      </pic:pic>
                    </a:graphicData>
                  </a:graphic>
                </wp:inline>
              </w:drawing>
            </w:r>
          </w:p>
        </w:tc>
        <w:tc>
          <w:tcPr>
            <w:tcW w:w="5387" w:type="dxa"/>
            <w:vMerge/>
          </w:tcPr>
          <w:p w14:paraId="2AB9F0E5" w14:textId="77777777" w:rsidR="00FC673D" w:rsidRDefault="00FC673D"/>
        </w:tc>
      </w:tr>
      <w:tr w:rsidR="00F22F9C" w14:paraId="342F4B00" w14:textId="77777777" w:rsidTr="00DC7350">
        <w:tc>
          <w:tcPr>
            <w:tcW w:w="3970" w:type="dxa"/>
          </w:tcPr>
          <w:p w14:paraId="45DAB9C9" w14:textId="386723D9" w:rsidR="00FC673D" w:rsidRDefault="00540A00">
            <w:r>
              <w:rPr>
                <w:noProof/>
              </w:rPr>
              <w:drawing>
                <wp:inline distT="0" distB="0" distL="0" distR="0" wp14:anchorId="19082891" wp14:editId="7B079395">
                  <wp:extent cx="381662" cy="200216"/>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3004" cy="206166"/>
                          </a:xfrm>
                          <a:prstGeom prst="rect">
                            <a:avLst/>
                          </a:prstGeom>
                        </pic:spPr>
                      </pic:pic>
                    </a:graphicData>
                  </a:graphic>
                </wp:inline>
              </w:drawing>
            </w:r>
            <w:r w:rsidR="00F84A51">
              <w:t xml:space="preserve"> Key sprite</w:t>
            </w:r>
          </w:p>
        </w:tc>
        <w:tc>
          <w:tcPr>
            <w:tcW w:w="5387" w:type="dxa"/>
            <w:vMerge w:val="restart"/>
          </w:tcPr>
          <w:p w14:paraId="3A130832" w14:textId="3E2A8CEA" w:rsidR="00FC673D" w:rsidRDefault="003753FB">
            <w:r>
              <w:t>T</w:t>
            </w:r>
            <w:r w:rsidR="00F84A51">
              <w:t>his</w:t>
            </w:r>
            <w:r>
              <w:t xml:space="preserve"> code is the instructions for visibility</w:t>
            </w:r>
            <w:r w:rsidR="001449D6">
              <w:t xml:space="preserve"> before and after </w:t>
            </w:r>
            <w:r w:rsidR="00751837">
              <w:t>the ball</w:t>
            </w:r>
            <w:r w:rsidR="00561518">
              <w:t xml:space="preserve"> </w:t>
            </w:r>
            <w:r w:rsidR="001449D6">
              <w:t xml:space="preserve">sprite touches </w:t>
            </w:r>
            <w:r w:rsidR="00F103E3">
              <w:t>key</w:t>
            </w:r>
            <w:r w:rsidR="001449D6">
              <w:t>.</w:t>
            </w:r>
          </w:p>
          <w:p w14:paraId="6A6CA795" w14:textId="384698AC" w:rsidR="00AF4E9A" w:rsidRDefault="00170612" w:rsidP="001449D6">
            <w:pPr>
              <w:pStyle w:val="ListParagraph"/>
              <w:numPr>
                <w:ilvl w:val="0"/>
                <w:numId w:val="5"/>
              </w:numPr>
            </w:pPr>
            <w:r>
              <w:t>E</w:t>
            </w:r>
            <w:r w:rsidR="00AF4E9A">
              <w:t>nsures the sprite is visible when the game starts, and the variable is set to no as the sprite has not been collected.</w:t>
            </w:r>
          </w:p>
          <w:p w14:paraId="7E819446" w14:textId="3AF36055" w:rsidR="000A13FB" w:rsidRDefault="000A13FB" w:rsidP="0063381C"/>
          <w:p w14:paraId="579348BD" w14:textId="1A71FEE3" w:rsidR="000A13FB" w:rsidRDefault="000A13FB" w:rsidP="000A13FB">
            <w:pPr>
              <w:pStyle w:val="ListParagraph"/>
            </w:pPr>
          </w:p>
          <w:p w14:paraId="1E23FA4F" w14:textId="6CB5B025" w:rsidR="000A13FB" w:rsidRDefault="00170612" w:rsidP="000B6F02">
            <w:pPr>
              <w:pStyle w:val="ListParagraph"/>
              <w:numPr>
                <w:ilvl w:val="0"/>
                <w:numId w:val="5"/>
              </w:numPr>
            </w:pPr>
            <w:r>
              <w:t>I</w:t>
            </w:r>
            <w:r w:rsidR="008D034A">
              <w:t>nstructs the key sprite</w:t>
            </w:r>
            <w:r w:rsidR="0032478A">
              <w:t xml:space="preserve"> to hide</w:t>
            </w:r>
            <w:r w:rsidR="00973539">
              <w:t xml:space="preserve"> and make </w:t>
            </w:r>
            <w:r w:rsidR="00AA5D41">
              <w:t>magic spells sound</w:t>
            </w:r>
            <w:r w:rsidR="004E0464">
              <w:t xml:space="preserve"> when the ball sprite touches </w:t>
            </w:r>
            <w:r w:rsidR="002015A0">
              <w:t>it.</w:t>
            </w:r>
            <w:r w:rsidR="00F50363">
              <w:t xml:space="preserve"> This gives the gamer the </w:t>
            </w:r>
            <w:r w:rsidR="003228F6">
              <w:t xml:space="preserve">concept that they have collected </w:t>
            </w:r>
            <w:r w:rsidR="009D77A0">
              <w:t xml:space="preserve">the key </w:t>
            </w:r>
            <w:r w:rsidR="003228F6">
              <w:t>sprite and can now head to the finish line</w:t>
            </w:r>
            <w:r w:rsidR="001920A2">
              <w:t xml:space="preserve"> of the current maze</w:t>
            </w:r>
            <w:r w:rsidR="000B6F02">
              <w:t>.</w:t>
            </w:r>
          </w:p>
          <w:p w14:paraId="5BF9A617" w14:textId="256050E8" w:rsidR="000A13FB" w:rsidRDefault="000A13FB" w:rsidP="000B6F02"/>
          <w:p w14:paraId="6F304D07" w14:textId="1A6E6820" w:rsidR="000A13FB" w:rsidRDefault="000B6F02" w:rsidP="0063381C">
            <w:pPr>
              <w:pStyle w:val="ListParagraph"/>
              <w:numPr>
                <w:ilvl w:val="0"/>
                <w:numId w:val="5"/>
              </w:numPr>
            </w:pPr>
            <w:r>
              <w:t xml:space="preserve">The ‘When backdrop </w:t>
            </w:r>
            <w:r w:rsidR="009D77A0">
              <w:t>switches</w:t>
            </w:r>
            <w:r>
              <w:t xml:space="preserve"> to Level 2’ block resets the </w:t>
            </w:r>
            <w:r w:rsidR="00CC7A17">
              <w:t xml:space="preserve">key </w:t>
            </w:r>
            <w:r>
              <w:t xml:space="preserve">sprite from the above instructions to make it visible again for the gamer to collect </w:t>
            </w:r>
            <w:r w:rsidR="006F7368">
              <w:t xml:space="preserve">in the second maze. The variable block is also adjusted to show that the player has not </w:t>
            </w:r>
            <w:r w:rsidR="00553130">
              <w:t>got the key when they start maze 2.</w:t>
            </w:r>
          </w:p>
          <w:p w14:paraId="6DEE00D6" w14:textId="5EA3159D" w:rsidR="000A13FB" w:rsidRDefault="000A13FB" w:rsidP="000A13FB">
            <w:pPr>
              <w:pStyle w:val="ListParagraph"/>
            </w:pPr>
          </w:p>
          <w:p w14:paraId="31811C40" w14:textId="77777777" w:rsidR="000A13FB" w:rsidRDefault="000A13FB" w:rsidP="000A13FB">
            <w:pPr>
              <w:pStyle w:val="ListParagraph"/>
            </w:pPr>
          </w:p>
          <w:p w14:paraId="65495E14" w14:textId="77777777" w:rsidR="00385B90" w:rsidRDefault="00061BA8" w:rsidP="00944916">
            <w:pPr>
              <w:pStyle w:val="ListParagraph"/>
              <w:numPr>
                <w:ilvl w:val="0"/>
                <w:numId w:val="5"/>
              </w:numPr>
            </w:pPr>
            <w:r>
              <w:t>As above only for the final maze.</w:t>
            </w:r>
          </w:p>
          <w:p w14:paraId="2455EC63" w14:textId="77777777" w:rsidR="00995DDB" w:rsidRDefault="00995DDB" w:rsidP="00995DDB"/>
          <w:p w14:paraId="18E406A9" w14:textId="77777777" w:rsidR="00995DDB" w:rsidRDefault="00995DDB" w:rsidP="00995DDB"/>
          <w:p w14:paraId="7B983253" w14:textId="77777777" w:rsidR="00995DDB" w:rsidRDefault="00995DDB" w:rsidP="00995DDB"/>
          <w:p w14:paraId="731628FC" w14:textId="56D8DC2C" w:rsidR="00995DDB" w:rsidRDefault="00995DDB" w:rsidP="00995DDB"/>
        </w:tc>
      </w:tr>
      <w:tr w:rsidR="00F22F9C" w14:paraId="2EFEEA1A" w14:textId="77777777" w:rsidTr="00DC7350">
        <w:tc>
          <w:tcPr>
            <w:tcW w:w="3970" w:type="dxa"/>
          </w:tcPr>
          <w:p w14:paraId="5D3E62F7" w14:textId="2CB88E15" w:rsidR="00FC673D" w:rsidRDefault="00F103E3">
            <w:pPr>
              <w:rPr>
                <w:noProof/>
              </w:rPr>
            </w:pPr>
            <w:r>
              <w:rPr>
                <w:noProof/>
              </w:rPr>
              <mc:AlternateContent>
                <mc:Choice Requires="wps">
                  <w:drawing>
                    <wp:anchor distT="0" distB="0" distL="114300" distR="114300" simplePos="0" relativeHeight="251734016" behindDoc="0" locked="0" layoutInCell="1" allowOverlap="1" wp14:anchorId="42EF11E0" wp14:editId="6DC79E63">
                      <wp:simplePos x="0" y="0"/>
                      <wp:positionH relativeFrom="column">
                        <wp:posOffset>1583799</wp:posOffset>
                      </wp:positionH>
                      <wp:positionV relativeFrom="paragraph">
                        <wp:posOffset>1017989</wp:posOffset>
                      </wp:positionV>
                      <wp:extent cx="1397691" cy="401734"/>
                      <wp:effectExtent l="38100" t="0" r="31115" b="74930"/>
                      <wp:wrapNone/>
                      <wp:docPr id="470" name="Straight Arrow Connector 470"/>
                      <wp:cNvGraphicFramePr/>
                      <a:graphic xmlns:a="http://schemas.openxmlformats.org/drawingml/2006/main">
                        <a:graphicData uri="http://schemas.microsoft.com/office/word/2010/wordprocessingShape">
                          <wps:wsp>
                            <wps:cNvCnPr/>
                            <wps:spPr>
                              <a:xfrm flipH="1">
                                <a:off x="0" y="0"/>
                                <a:ext cx="1397691" cy="401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37585" id="Straight Arrow Connector 470" o:spid="_x0000_s1026" type="#_x0000_t32" style="position:absolute;margin-left:124.7pt;margin-top:80.15pt;width:110.05pt;height:31.6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2BB78C5A" wp14:editId="4629E574">
                      <wp:simplePos x="0" y="0"/>
                      <wp:positionH relativeFrom="column">
                        <wp:posOffset>1297553</wp:posOffset>
                      </wp:positionH>
                      <wp:positionV relativeFrom="paragraph">
                        <wp:posOffset>183101</wp:posOffset>
                      </wp:positionV>
                      <wp:extent cx="1655528" cy="317251"/>
                      <wp:effectExtent l="19050" t="0" r="20955" b="83185"/>
                      <wp:wrapNone/>
                      <wp:docPr id="469" name="Straight Arrow Connector 469"/>
                      <wp:cNvGraphicFramePr/>
                      <a:graphic xmlns:a="http://schemas.openxmlformats.org/drawingml/2006/main">
                        <a:graphicData uri="http://schemas.microsoft.com/office/word/2010/wordprocessingShape">
                          <wps:wsp>
                            <wps:cNvCnPr/>
                            <wps:spPr>
                              <a:xfrm flipH="1">
                                <a:off x="0" y="0"/>
                                <a:ext cx="1655528" cy="3172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33EDB" id="Straight Arrow Connector 469" o:spid="_x0000_s1026" type="#_x0000_t32" style="position:absolute;margin-left:102.15pt;margin-top:14.4pt;width:130.35pt;height: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" strokecolor="#4472c4 [3204]" strokeweight=".5pt">
                      <v:stroke endarrow="block" joinstyle="miter"/>
                    </v:shape>
                  </w:pict>
                </mc:Fallback>
              </mc:AlternateContent>
            </w:r>
            <w:r w:rsidR="00973539">
              <w:rPr>
                <w:noProof/>
              </w:rPr>
              <mc:AlternateContent>
                <mc:Choice Requires="wps">
                  <w:drawing>
                    <wp:anchor distT="0" distB="0" distL="114300" distR="114300" simplePos="0" relativeHeight="251729920" behindDoc="0" locked="0" layoutInCell="1" allowOverlap="1" wp14:anchorId="6CE0BAB8" wp14:editId="5E7E03E7">
                      <wp:simplePos x="0" y="0"/>
                      <wp:positionH relativeFrom="column">
                        <wp:posOffset>130368</wp:posOffset>
                      </wp:positionH>
                      <wp:positionV relativeFrom="paragraph">
                        <wp:posOffset>910203</wp:posOffset>
                      </wp:positionV>
                      <wp:extent cx="1423283" cy="1144988"/>
                      <wp:effectExtent l="0" t="0" r="24765" b="17145"/>
                      <wp:wrapNone/>
                      <wp:docPr id="466" name="Rectangle: Rounded Corners 466"/>
                      <wp:cNvGraphicFramePr/>
                      <a:graphic xmlns:a="http://schemas.openxmlformats.org/drawingml/2006/main">
                        <a:graphicData uri="http://schemas.microsoft.com/office/word/2010/wordprocessingShape">
                          <wps:wsp>
                            <wps:cNvSpPr/>
                            <wps:spPr>
                              <a:xfrm>
                                <a:off x="0" y="0"/>
                                <a:ext cx="1423283" cy="11449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E059E" id="Rectangle: Rounded Corners 466" o:spid="_x0000_s1026" style="position:absolute;margin-left:10.25pt;margin-top:71.65pt;width:112.05pt;height:9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" filled="f" strokecolor="#1f3763 [1604]" strokeweight="1pt">
                      <v:stroke joinstyle="miter"/>
                    </v:roundrect>
                  </w:pict>
                </mc:Fallback>
              </mc:AlternateContent>
            </w:r>
            <w:r w:rsidR="00973539">
              <w:rPr>
                <w:noProof/>
              </w:rPr>
              <mc:AlternateContent>
                <mc:Choice Requires="wps">
                  <w:drawing>
                    <wp:anchor distT="0" distB="0" distL="114300" distR="114300" simplePos="0" relativeHeight="251728896" behindDoc="0" locked="0" layoutInCell="1" allowOverlap="1" wp14:anchorId="72A8796D" wp14:editId="7076E0C5">
                      <wp:simplePos x="0" y="0"/>
                      <wp:positionH relativeFrom="column">
                        <wp:posOffset>-12175</wp:posOffset>
                      </wp:positionH>
                      <wp:positionV relativeFrom="paragraph">
                        <wp:posOffset>19105</wp:posOffset>
                      </wp:positionV>
                      <wp:extent cx="1311965" cy="747423"/>
                      <wp:effectExtent l="0" t="0" r="21590" b="14605"/>
                      <wp:wrapNone/>
                      <wp:docPr id="465" name="Rectangle: Rounded Corners 465"/>
                      <wp:cNvGraphicFramePr/>
                      <a:graphic xmlns:a="http://schemas.openxmlformats.org/drawingml/2006/main">
                        <a:graphicData uri="http://schemas.microsoft.com/office/word/2010/wordprocessingShape">
                          <wps:wsp>
                            <wps:cNvSpPr/>
                            <wps:spPr>
                              <a:xfrm>
                                <a:off x="0" y="0"/>
                                <a:ext cx="1311965" cy="74742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31640" id="Rectangle: Rounded Corners 465" o:spid="_x0000_s1026" style="position:absolute;margin-left:-.95pt;margin-top:1.5pt;width:103.3pt;height:5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" filled="f" strokecolor="#1f3763 [1604]" strokeweight="1pt">
                      <v:stroke joinstyle="miter"/>
                    </v:roundrect>
                  </w:pict>
                </mc:Fallback>
              </mc:AlternateContent>
            </w:r>
            <w:r w:rsidR="002E063B">
              <w:rPr>
                <w:noProof/>
              </w:rPr>
              <w:t xml:space="preserve"> </w:t>
            </w:r>
            <w:r w:rsidR="002E063B">
              <w:rPr>
                <w:noProof/>
              </w:rPr>
              <w:drawing>
                <wp:inline distT="0" distB="0" distL="0" distR="0" wp14:anchorId="5FFAE2CD" wp14:editId="5B14A8DE">
                  <wp:extent cx="1517901" cy="2083242"/>
                  <wp:effectExtent l="0" t="0" r="635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22379" cy="2089388"/>
                          </a:xfrm>
                          <a:prstGeom prst="rect">
                            <a:avLst/>
                          </a:prstGeom>
                        </pic:spPr>
                      </pic:pic>
                    </a:graphicData>
                  </a:graphic>
                </wp:inline>
              </w:drawing>
            </w:r>
          </w:p>
          <w:p w14:paraId="3A3E0583" w14:textId="40EE934B" w:rsidR="00973539" w:rsidRDefault="00F103E3">
            <w:r>
              <w:rPr>
                <w:noProof/>
              </w:rPr>
              <mc:AlternateContent>
                <mc:Choice Requires="wps">
                  <w:drawing>
                    <wp:anchor distT="0" distB="0" distL="114300" distR="114300" simplePos="0" relativeHeight="251736064" behindDoc="0" locked="0" layoutInCell="1" allowOverlap="1" wp14:anchorId="5CFC9388" wp14:editId="76167C80">
                      <wp:simplePos x="0" y="0"/>
                      <wp:positionH relativeFrom="column">
                        <wp:posOffset>1734875</wp:posOffset>
                      </wp:positionH>
                      <wp:positionV relativeFrom="paragraph">
                        <wp:posOffset>1374582</wp:posOffset>
                      </wp:positionV>
                      <wp:extent cx="1226158" cy="327660"/>
                      <wp:effectExtent l="38100" t="57150" r="12700" b="34290"/>
                      <wp:wrapNone/>
                      <wp:docPr id="472" name="Straight Arrow Connector 472"/>
                      <wp:cNvGraphicFramePr/>
                      <a:graphic xmlns:a="http://schemas.openxmlformats.org/drawingml/2006/main">
                        <a:graphicData uri="http://schemas.microsoft.com/office/word/2010/wordprocessingShape">
                          <wps:wsp>
                            <wps:cNvCnPr/>
                            <wps:spPr>
                              <a:xfrm flipH="1" flipV="1">
                                <a:off x="0" y="0"/>
                                <a:ext cx="1226158"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96891" id="Straight Arrow Connector 472" o:spid="_x0000_s1026" type="#_x0000_t32" style="position:absolute;margin-left:136.6pt;margin-top:108.25pt;width:96.55pt;height:25.8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" strokecolor="#4472c4 [3204]" strokeweight=".5pt">
                      <v:stroke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2C1B1C25" wp14:editId="09F194D9">
                      <wp:simplePos x="0" y="0"/>
                      <wp:positionH relativeFrom="column">
                        <wp:posOffset>1596555</wp:posOffset>
                      </wp:positionH>
                      <wp:positionV relativeFrom="paragraph">
                        <wp:posOffset>159689</wp:posOffset>
                      </wp:positionV>
                      <wp:extent cx="1353295" cy="163664"/>
                      <wp:effectExtent l="38100" t="0" r="18415" b="84455"/>
                      <wp:wrapNone/>
                      <wp:docPr id="471" name="Straight Arrow Connector 471"/>
                      <wp:cNvGraphicFramePr/>
                      <a:graphic xmlns:a="http://schemas.openxmlformats.org/drawingml/2006/main">
                        <a:graphicData uri="http://schemas.microsoft.com/office/word/2010/wordprocessingShape">
                          <wps:wsp>
                            <wps:cNvCnPr/>
                            <wps:spPr>
                              <a:xfrm flipH="1">
                                <a:off x="0" y="0"/>
                                <a:ext cx="1353295" cy="1636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06158" id="Straight Arrow Connector 471" o:spid="_x0000_s1026" type="#_x0000_t32" style="position:absolute;margin-left:125.7pt;margin-top:12.55pt;width:106.55pt;height:12.9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" strokecolor="#4472c4 [3204]" strokeweight=".5pt">
                      <v:stroke endarrow="block" joinstyle="miter"/>
                    </v:shape>
                  </w:pict>
                </mc:Fallback>
              </mc:AlternateContent>
            </w:r>
            <w:r w:rsidR="00AA5D41">
              <w:rPr>
                <w:noProof/>
              </w:rPr>
              <mc:AlternateContent>
                <mc:Choice Requires="wps">
                  <w:drawing>
                    <wp:anchor distT="0" distB="0" distL="114300" distR="114300" simplePos="0" relativeHeight="251731968" behindDoc="0" locked="0" layoutInCell="1" allowOverlap="1" wp14:anchorId="04FC4ACD" wp14:editId="13F7BD4B">
                      <wp:simplePos x="0" y="0"/>
                      <wp:positionH relativeFrom="column">
                        <wp:posOffset>20043</wp:posOffset>
                      </wp:positionH>
                      <wp:positionV relativeFrom="paragraph">
                        <wp:posOffset>934692</wp:posOffset>
                      </wp:positionV>
                      <wp:extent cx="1717481" cy="882595"/>
                      <wp:effectExtent l="0" t="0" r="16510" b="13335"/>
                      <wp:wrapNone/>
                      <wp:docPr id="468" name="Rectangle: Rounded Corners 468"/>
                      <wp:cNvGraphicFramePr/>
                      <a:graphic xmlns:a="http://schemas.openxmlformats.org/drawingml/2006/main">
                        <a:graphicData uri="http://schemas.microsoft.com/office/word/2010/wordprocessingShape">
                          <wps:wsp>
                            <wps:cNvSpPr/>
                            <wps:spPr>
                              <a:xfrm>
                                <a:off x="0" y="0"/>
                                <a:ext cx="1717481" cy="882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7440A" id="Rectangle: Rounded Corners 468" o:spid="_x0000_s1026" style="position:absolute;margin-left:1.6pt;margin-top:73.6pt;width:135.25pt;height: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" filled="f" strokecolor="#1f3763 [1604]" strokeweight="1pt">
                      <v:stroke joinstyle="miter"/>
                    </v:roundrect>
                  </w:pict>
                </mc:Fallback>
              </mc:AlternateContent>
            </w:r>
            <w:r w:rsidR="00AA5D41">
              <w:rPr>
                <w:noProof/>
              </w:rPr>
              <mc:AlternateContent>
                <mc:Choice Requires="wps">
                  <w:drawing>
                    <wp:anchor distT="0" distB="0" distL="114300" distR="114300" simplePos="0" relativeHeight="251730944" behindDoc="0" locked="0" layoutInCell="1" allowOverlap="1" wp14:anchorId="2F46041F" wp14:editId="46E08614">
                      <wp:simplePos x="0" y="0"/>
                      <wp:positionH relativeFrom="column">
                        <wp:posOffset>50304</wp:posOffset>
                      </wp:positionH>
                      <wp:positionV relativeFrom="paragraph">
                        <wp:posOffset>34953</wp:posOffset>
                      </wp:positionV>
                      <wp:extent cx="1534602" cy="755374"/>
                      <wp:effectExtent l="0" t="0" r="27940" b="26035"/>
                      <wp:wrapNone/>
                      <wp:docPr id="467" name="Rectangle: Rounded Corners 467"/>
                      <wp:cNvGraphicFramePr/>
                      <a:graphic xmlns:a="http://schemas.openxmlformats.org/drawingml/2006/main">
                        <a:graphicData uri="http://schemas.microsoft.com/office/word/2010/wordprocessingShape">
                          <wps:wsp>
                            <wps:cNvSpPr/>
                            <wps:spPr>
                              <a:xfrm>
                                <a:off x="0" y="0"/>
                                <a:ext cx="1534602" cy="7553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8D0FF" id="Rectangle: Rounded Corners 467" o:spid="_x0000_s1026" style="position:absolute;margin-left:3.95pt;margin-top:2.75pt;width:120.85pt;height: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" filled="f" strokecolor="#1f3763 [1604]" strokeweight="1pt">
                      <v:stroke joinstyle="miter"/>
                    </v:roundrect>
                  </w:pict>
                </mc:Fallback>
              </mc:AlternateContent>
            </w:r>
            <w:r w:rsidR="00973539">
              <w:rPr>
                <w:noProof/>
              </w:rPr>
              <w:drawing>
                <wp:inline distT="0" distB="0" distL="0" distR="0" wp14:anchorId="548B34E0" wp14:editId="7C5C2681">
                  <wp:extent cx="1735976" cy="1876507"/>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41718" cy="1882714"/>
                          </a:xfrm>
                          <a:prstGeom prst="rect">
                            <a:avLst/>
                          </a:prstGeom>
                        </pic:spPr>
                      </pic:pic>
                    </a:graphicData>
                  </a:graphic>
                </wp:inline>
              </w:drawing>
            </w:r>
          </w:p>
          <w:p w14:paraId="74782989" w14:textId="59A0425A" w:rsidR="00FC673D" w:rsidRDefault="00FC673D"/>
        </w:tc>
        <w:tc>
          <w:tcPr>
            <w:tcW w:w="5387" w:type="dxa"/>
            <w:vMerge/>
          </w:tcPr>
          <w:p w14:paraId="40DE6614" w14:textId="77777777" w:rsidR="00FC673D" w:rsidRDefault="00FC673D"/>
        </w:tc>
      </w:tr>
      <w:tr w:rsidR="00944916" w14:paraId="35430410" w14:textId="77777777" w:rsidTr="00DC7350">
        <w:tc>
          <w:tcPr>
            <w:tcW w:w="3970" w:type="dxa"/>
          </w:tcPr>
          <w:p w14:paraId="35A1E928" w14:textId="49680BF8" w:rsidR="00944916" w:rsidRDefault="007B218A">
            <w:pPr>
              <w:rPr>
                <w:noProof/>
              </w:rPr>
            </w:pPr>
            <w:r>
              <w:rPr>
                <w:noProof/>
              </w:rPr>
              <w:lastRenderedPageBreak/>
              <mc:AlternateContent>
                <mc:Choice Requires="wps">
                  <w:drawing>
                    <wp:anchor distT="0" distB="0" distL="114300" distR="114300" simplePos="0" relativeHeight="251704320" behindDoc="0" locked="0" layoutInCell="1" allowOverlap="1" wp14:anchorId="379FF54C" wp14:editId="6E09EF9F">
                      <wp:simplePos x="0" y="0"/>
                      <wp:positionH relativeFrom="column">
                        <wp:posOffset>907939</wp:posOffset>
                      </wp:positionH>
                      <wp:positionV relativeFrom="paragraph">
                        <wp:posOffset>613852</wp:posOffset>
                      </wp:positionV>
                      <wp:extent cx="2068995" cy="198451"/>
                      <wp:effectExtent l="38100" t="0" r="26670" b="87630"/>
                      <wp:wrapNone/>
                      <wp:docPr id="64" name="Straight Arrow Connector 64"/>
                      <wp:cNvGraphicFramePr/>
                      <a:graphic xmlns:a="http://schemas.openxmlformats.org/drawingml/2006/main">
                        <a:graphicData uri="http://schemas.microsoft.com/office/word/2010/wordprocessingShape">
                          <wps:wsp>
                            <wps:cNvCnPr/>
                            <wps:spPr>
                              <a:xfrm flipH="1">
                                <a:off x="0" y="0"/>
                                <a:ext cx="2068995" cy="1984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89D7B" id="Straight Arrow Connector 64" o:spid="_x0000_s1026" type="#_x0000_t32" style="position:absolute;margin-left:71.5pt;margin-top:48.35pt;width:162.9pt;height:15.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" strokecolor="#4472c4 [3204]" strokeweight=".5pt">
                      <v:stroke endarrow="block" joinstyle="miter"/>
                    </v:shape>
                  </w:pict>
                </mc:Fallback>
              </mc:AlternateContent>
            </w:r>
            <w:r w:rsidR="00944916">
              <w:rPr>
                <w:noProof/>
              </w:rPr>
              <w:t>Champ09</w:t>
            </w:r>
            <w:r w:rsidR="00944916">
              <w:rPr>
                <w:noProof/>
              </w:rPr>
              <w:drawing>
                <wp:inline distT="0" distB="0" distL="0" distR="0" wp14:anchorId="0E669C3D" wp14:editId="3349CF5B">
                  <wp:extent cx="302150" cy="431209"/>
                  <wp:effectExtent l="0" t="0" r="3175"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5158" cy="464045"/>
                          </a:xfrm>
                          <a:prstGeom prst="rect">
                            <a:avLst/>
                          </a:prstGeom>
                        </pic:spPr>
                      </pic:pic>
                    </a:graphicData>
                  </a:graphic>
                </wp:inline>
              </w:drawing>
            </w:r>
          </w:p>
        </w:tc>
        <w:tc>
          <w:tcPr>
            <w:tcW w:w="5387" w:type="dxa"/>
            <w:vMerge w:val="restart"/>
          </w:tcPr>
          <w:p w14:paraId="5BFFC2EE" w14:textId="77777777" w:rsidR="00944916" w:rsidRDefault="00385B90">
            <w:r>
              <w:t>These blocks control the Champ09 sprites movements throughout the game.</w:t>
            </w:r>
          </w:p>
          <w:p w14:paraId="7DA12763" w14:textId="77777777" w:rsidR="00385B90" w:rsidRDefault="00385B90"/>
          <w:p w14:paraId="11747554" w14:textId="039842C8" w:rsidR="00385B90" w:rsidRDefault="00676365" w:rsidP="00DF5CBC">
            <w:pPr>
              <w:pStyle w:val="ListParagraph"/>
              <w:numPr>
                <w:ilvl w:val="0"/>
                <w:numId w:val="6"/>
              </w:numPr>
            </w:pPr>
            <w:r>
              <w:t>When the play</w:t>
            </w:r>
            <w:r w:rsidR="00961701">
              <w:t>er</w:t>
            </w:r>
            <w:r>
              <w:t xml:space="preserve"> clicks the green </w:t>
            </w:r>
            <w:r w:rsidR="007B218A">
              <w:t>flag,</w:t>
            </w:r>
            <w:r>
              <w:t xml:space="preserve"> the sprite is instructed to hide.</w:t>
            </w:r>
            <w:r w:rsidR="003F576B">
              <w:t xml:space="preserve"> </w:t>
            </w:r>
          </w:p>
          <w:p w14:paraId="38A5A625" w14:textId="77777777" w:rsidR="00676365" w:rsidRDefault="00676365" w:rsidP="00676365"/>
          <w:p w14:paraId="23CFAC18" w14:textId="124A1D69" w:rsidR="00676365" w:rsidRDefault="00676365" w:rsidP="00676365"/>
          <w:p w14:paraId="4C39E262" w14:textId="0DF94745" w:rsidR="00FB7298" w:rsidRDefault="003F576B" w:rsidP="00FB7298">
            <w:pPr>
              <w:pStyle w:val="ListParagraph"/>
              <w:numPr>
                <w:ilvl w:val="0"/>
                <w:numId w:val="6"/>
              </w:numPr>
            </w:pPr>
            <w:r>
              <w:t xml:space="preserve">The sprite only becomes visible when the ball sprite broadcasts message </w:t>
            </w:r>
            <w:r w:rsidR="0043101A">
              <w:t xml:space="preserve">one. </w:t>
            </w:r>
            <w:r w:rsidR="00B032AC">
              <w:t>Then s</w:t>
            </w:r>
            <w:r w:rsidR="00263BB7">
              <w:t>prite</w:t>
            </w:r>
            <w:r w:rsidR="0075728B">
              <w:t xml:space="preserve"> </w:t>
            </w:r>
            <w:r w:rsidR="00263BB7">
              <w:t>goes to the allocated position on the screen</w:t>
            </w:r>
            <w:r w:rsidR="00B032AC">
              <w:t xml:space="preserve"> and</w:t>
            </w:r>
            <w:r w:rsidR="002640EE">
              <w:t xml:space="preserve"> recorded voice over</w:t>
            </w:r>
            <w:r w:rsidR="008920BE">
              <w:t xml:space="preserve"> appears.</w:t>
            </w:r>
          </w:p>
          <w:p w14:paraId="3DC6B777" w14:textId="77777777" w:rsidR="00FB7298" w:rsidRDefault="00FB7298" w:rsidP="00FB7298"/>
          <w:p w14:paraId="41025537" w14:textId="77777777" w:rsidR="00FB7298" w:rsidRDefault="00FB7298" w:rsidP="00FB7298"/>
          <w:p w14:paraId="1F7A635F" w14:textId="189869B3" w:rsidR="006735CC" w:rsidRDefault="008920BE" w:rsidP="00710602">
            <w:pPr>
              <w:pStyle w:val="ListParagraph"/>
              <w:numPr>
                <w:ilvl w:val="0"/>
                <w:numId w:val="6"/>
              </w:numPr>
            </w:pPr>
            <w:r>
              <w:t>S</w:t>
            </w:r>
            <w:r w:rsidR="0075728B">
              <w:t xml:space="preserve">prite is </w:t>
            </w:r>
            <w:r w:rsidR="006735CC">
              <w:t xml:space="preserve">instructed to repeat the below instructions 10 times </w:t>
            </w:r>
            <w:r w:rsidR="00FF4E7C">
              <w:t>which is achieved with</w:t>
            </w:r>
            <w:r w:rsidR="006735CC">
              <w:t xml:space="preserve"> the repeat block.</w:t>
            </w:r>
            <w:r w:rsidR="00710602">
              <w:t xml:space="preserve"> T</w:t>
            </w:r>
            <w:r w:rsidR="001A559C">
              <w:t>he sprite wait</w:t>
            </w:r>
            <w:r w:rsidR="00710602">
              <w:t>s</w:t>
            </w:r>
            <w:r w:rsidR="001A559C">
              <w:t xml:space="preserve"> 1 second then glide</w:t>
            </w:r>
            <w:r w:rsidR="00565DFE">
              <w:t>s</w:t>
            </w:r>
            <w:r w:rsidR="001A559C">
              <w:t xml:space="preserve"> to a random position followed by next costume. I then repeated these blocks</w:t>
            </w:r>
            <w:r w:rsidR="00955FCC">
              <w:t xml:space="preserve"> as a bug fix because the sprite didn’t move</w:t>
            </w:r>
            <w:r w:rsidR="0094580F">
              <w:t xml:space="preserve"> around the screen</w:t>
            </w:r>
            <w:r w:rsidR="00955FCC">
              <w:t xml:space="preserve"> with just </w:t>
            </w:r>
            <w:r w:rsidR="007B218A">
              <w:t>the three blocks on repeat.</w:t>
            </w:r>
          </w:p>
        </w:tc>
      </w:tr>
      <w:tr w:rsidR="00944916" w14:paraId="6321F537" w14:textId="77777777" w:rsidTr="00DC7350">
        <w:tc>
          <w:tcPr>
            <w:tcW w:w="3970" w:type="dxa"/>
          </w:tcPr>
          <w:p w14:paraId="6A12C990" w14:textId="26106754" w:rsidR="00944916" w:rsidRDefault="00BE2A40">
            <w:pPr>
              <w:rPr>
                <w:noProof/>
              </w:rPr>
            </w:pPr>
            <w:r>
              <w:rPr>
                <w:noProof/>
              </w:rPr>
              <mc:AlternateContent>
                <mc:Choice Requires="wps">
                  <w:drawing>
                    <wp:anchor distT="0" distB="0" distL="114300" distR="114300" simplePos="0" relativeHeight="251739136" behindDoc="0" locked="0" layoutInCell="1" allowOverlap="1" wp14:anchorId="7E6C58A4" wp14:editId="5379F5E8">
                      <wp:simplePos x="0" y="0"/>
                      <wp:positionH relativeFrom="column">
                        <wp:posOffset>1830291</wp:posOffset>
                      </wp:positionH>
                      <wp:positionV relativeFrom="paragraph">
                        <wp:posOffset>1873222</wp:posOffset>
                      </wp:positionV>
                      <wp:extent cx="1130742" cy="753359"/>
                      <wp:effectExtent l="38100" t="0" r="31750" b="66040"/>
                      <wp:wrapNone/>
                      <wp:docPr id="475" name="Straight Arrow Connector 475"/>
                      <wp:cNvGraphicFramePr/>
                      <a:graphic xmlns:a="http://schemas.openxmlformats.org/drawingml/2006/main">
                        <a:graphicData uri="http://schemas.microsoft.com/office/word/2010/wordprocessingShape">
                          <wps:wsp>
                            <wps:cNvCnPr/>
                            <wps:spPr>
                              <a:xfrm flipH="1">
                                <a:off x="0" y="0"/>
                                <a:ext cx="1130742" cy="7533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2991D" id="Straight Arrow Connector 475" o:spid="_x0000_s1026" type="#_x0000_t32" style="position:absolute;margin-left:144.1pt;margin-top:147.5pt;width:89.05pt;height:59.3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2C533C02" wp14:editId="7B92718F">
                      <wp:simplePos x="0" y="0"/>
                      <wp:positionH relativeFrom="column">
                        <wp:posOffset>2386881</wp:posOffset>
                      </wp:positionH>
                      <wp:positionV relativeFrom="paragraph">
                        <wp:posOffset>815699</wp:posOffset>
                      </wp:positionV>
                      <wp:extent cx="589888" cy="102594"/>
                      <wp:effectExtent l="38100" t="0" r="20320" b="88265"/>
                      <wp:wrapNone/>
                      <wp:docPr id="65" name="Straight Arrow Connector 65"/>
                      <wp:cNvGraphicFramePr/>
                      <a:graphic xmlns:a="http://schemas.openxmlformats.org/drawingml/2006/main">
                        <a:graphicData uri="http://schemas.microsoft.com/office/word/2010/wordprocessingShape">
                          <wps:wsp>
                            <wps:cNvCnPr/>
                            <wps:spPr>
                              <a:xfrm flipH="1">
                                <a:off x="0" y="0"/>
                                <a:ext cx="589888" cy="102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00D34" id="Straight Arrow Connector 65" o:spid="_x0000_s1026" type="#_x0000_t32" style="position:absolute;margin-left:187.95pt;margin-top:64.25pt;width:46.45pt;height:8.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" strokecolor="#4472c4 [3204]" strokeweight=".5pt">
                      <v:stroke endarrow="block" joinstyle="miter"/>
                    </v:shape>
                  </w:pict>
                </mc:Fallback>
              </mc:AlternateContent>
            </w:r>
            <w:r w:rsidR="00BB0692">
              <w:rPr>
                <w:noProof/>
              </w:rPr>
              <mc:AlternateContent>
                <mc:Choice Requires="wps">
                  <w:drawing>
                    <wp:anchor distT="0" distB="0" distL="114300" distR="114300" simplePos="0" relativeHeight="251738112" behindDoc="0" locked="0" layoutInCell="1" allowOverlap="1" wp14:anchorId="5C44EB94" wp14:editId="46E539E8">
                      <wp:simplePos x="0" y="0"/>
                      <wp:positionH relativeFrom="column">
                        <wp:posOffset>66233</wp:posOffset>
                      </wp:positionH>
                      <wp:positionV relativeFrom="paragraph">
                        <wp:posOffset>2349169</wp:posOffset>
                      </wp:positionV>
                      <wp:extent cx="1781092" cy="1812898"/>
                      <wp:effectExtent l="0" t="0" r="10160" b="16510"/>
                      <wp:wrapNone/>
                      <wp:docPr id="474" name="Rectangle: Rounded Corners 474"/>
                      <wp:cNvGraphicFramePr/>
                      <a:graphic xmlns:a="http://schemas.openxmlformats.org/drawingml/2006/main">
                        <a:graphicData uri="http://schemas.microsoft.com/office/word/2010/wordprocessingShape">
                          <wps:wsp>
                            <wps:cNvSpPr/>
                            <wps:spPr>
                              <a:xfrm>
                                <a:off x="0" y="0"/>
                                <a:ext cx="1781092" cy="18128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4E023" id="Rectangle: Rounded Corners 474" o:spid="_x0000_s1026" style="position:absolute;margin-left:5.2pt;margin-top:184.95pt;width:140.25pt;height:142.7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" filled="f" strokecolor="#1f3763 [1604]" strokeweight="1pt">
                      <v:stroke joinstyle="miter"/>
                    </v:roundrect>
                  </w:pict>
                </mc:Fallback>
              </mc:AlternateContent>
            </w:r>
            <w:r w:rsidR="00BB0692">
              <w:rPr>
                <w:noProof/>
              </w:rPr>
              <mc:AlternateContent>
                <mc:Choice Requires="wps">
                  <w:drawing>
                    <wp:anchor distT="0" distB="0" distL="114300" distR="114300" simplePos="0" relativeHeight="251737088" behindDoc="0" locked="0" layoutInCell="1" allowOverlap="1" wp14:anchorId="49C4563D" wp14:editId="25A41D4F">
                      <wp:simplePos x="0" y="0"/>
                      <wp:positionH relativeFrom="column">
                        <wp:posOffset>3147</wp:posOffset>
                      </wp:positionH>
                      <wp:positionV relativeFrom="paragraph">
                        <wp:posOffset>847503</wp:posOffset>
                      </wp:positionV>
                      <wp:extent cx="2433099" cy="1502797"/>
                      <wp:effectExtent l="0" t="0" r="24765" b="21590"/>
                      <wp:wrapNone/>
                      <wp:docPr id="473" name="Rectangle: Rounded Corners 473"/>
                      <wp:cNvGraphicFramePr/>
                      <a:graphic xmlns:a="http://schemas.openxmlformats.org/drawingml/2006/main">
                        <a:graphicData uri="http://schemas.microsoft.com/office/word/2010/wordprocessingShape">
                          <wps:wsp>
                            <wps:cNvSpPr/>
                            <wps:spPr>
                              <a:xfrm>
                                <a:off x="0" y="0"/>
                                <a:ext cx="2433099" cy="1502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67FB2" id="Rectangle: Rounded Corners 473" o:spid="_x0000_s1026" style="position:absolute;margin-left:.25pt;margin-top:66.75pt;width:191.6pt;height:118.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" filled="f" strokecolor="#1f3763 [1604]" strokeweight="1pt">
                      <v:stroke joinstyle="miter"/>
                    </v:roundrect>
                  </w:pict>
                </mc:Fallback>
              </mc:AlternateContent>
            </w:r>
            <w:r w:rsidR="00BB0692">
              <w:rPr>
                <w:noProof/>
              </w:rPr>
              <w:t xml:space="preserve"> </w:t>
            </w:r>
            <w:r w:rsidR="00BB0692">
              <w:rPr>
                <w:noProof/>
              </w:rPr>
              <w:drawing>
                <wp:inline distT="0" distB="0" distL="0" distR="0" wp14:anchorId="38C66070" wp14:editId="5E5E74BC">
                  <wp:extent cx="2380737" cy="3943847"/>
                  <wp:effectExtent l="0" t="0" r="635"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87027" cy="3954266"/>
                          </a:xfrm>
                          <a:prstGeom prst="rect">
                            <a:avLst/>
                          </a:prstGeom>
                        </pic:spPr>
                      </pic:pic>
                    </a:graphicData>
                  </a:graphic>
                </wp:inline>
              </w:drawing>
            </w:r>
          </w:p>
          <w:p w14:paraId="3679D260" w14:textId="77777777" w:rsidR="000F62C4" w:rsidRDefault="000F62C4">
            <w:pPr>
              <w:rPr>
                <w:noProof/>
              </w:rPr>
            </w:pPr>
          </w:p>
          <w:p w14:paraId="6340252B" w14:textId="77777777" w:rsidR="000F62C4" w:rsidRDefault="000F62C4">
            <w:pPr>
              <w:rPr>
                <w:noProof/>
              </w:rPr>
            </w:pPr>
          </w:p>
          <w:p w14:paraId="3304C020" w14:textId="77777777" w:rsidR="000F62C4" w:rsidRDefault="000F62C4">
            <w:pPr>
              <w:rPr>
                <w:noProof/>
              </w:rPr>
            </w:pPr>
          </w:p>
          <w:p w14:paraId="5DA32D5E" w14:textId="77777777" w:rsidR="000F62C4" w:rsidRDefault="000F62C4">
            <w:pPr>
              <w:rPr>
                <w:noProof/>
              </w:rPr>
            </w:pPr>
          </w:p>
          <w:p w14:paraId="66FF9767" w14:textId="584B5906" w:rsidR="000F62C4" w:rsidRDefault="000F62C4">
            <w:pPr>
              <w:rPr>
                <w:noProof/>
              </w:rPr>
            </w:pPr>
          </w:p>
        </w:tc>
        <w:tc>
          <w:tcPr>
            <w:tcW w:w="5387" w:type="dxa"/>
            <w:vMerge/>
          </w:tcPr>
          <w:p w14:paraId="76603018" w14:textId="77777777" w:rsidR="00944916" w:rsidRDefault="00944916"/>
        </w:tc>
      </w:tr>
      <w:tr w:rsidR="000F62C4" w14:paraId="48FF073A" w14:textId="77777777" w:rsidTr="00DC7350">
        <w:tc>
          <w:tcPr>
            <w:tcW w:w="3970" w:type="dxa"/>
          </w:tcPr>
          <w:p w14:paraId="51C95E99" w14:textId="0AD1D97E" w:rsidR="000F62C4" w:rsidRDefault="00A66D16">
            <w:pPr>
              <w:rPr>
                <w:noProof/>
              </w:rPr>
            </w:pPr>
            <w:r>
              <w:rPr>
                <w:noProof/>
              </w:rPr>
              <w:lastRenderedPageBreak/>
              <w:drawing>
                <wp:inline distT="0" distB="0" distL="0" distR="0" wp14:anchorId="2F915D5D" wp14:editId="65A3707C">
                  <wp:extent cx="1767961" cy="364169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73164" cy="3652416"/>
                          </a:xfrm>
                          <a:prstGeom prst="rect">
                            <a:avLst/>
                          </a:prstGeom>
                        </pic:spPr>
                      </pic:pic>
                    </a:graphicData>
                  </a:graphic>
                </wp:inline>
              </w:drawing>
            </w:r>
          </w:p>
        </w:tc>
        <w:tc>
          <w:tcPr>
            <w:tcW w:w="5387" w:type="dxa"/>
          </w:tcPr>
          <w:p w14:paraId="353EE5B4" w14:textId="4539E9C9" w:rsidR="000F62C4" w:rsidRDefault="00476221" w:rsidP="00476221">
            <w:pPr>
              <w:pStyle w:val="ListParagraph"/>
              <w:numPr>
                <w:ilvl w:val="0"/>
                <w:numId w:val="7"/>
              </w:numPr>
            </w:pPr>
            <w:r>
              <w:t>This ensures the crabs are only visible in maze two</w:t>
            </w:r>
            <w:r w:rsidR="00B05C3E">
              <w:t>,</w:t>
            </w:r>
            <w:r>
              <w:t xml:space="preserve"> move correctly around the screen and change costume</w:t>
            </w:r>
            <w:r w:rsidR="00B05C3E">
              <w:t>. Similar code is used to control the shark sprite.</w:t>
            </w:r>
          </w:p>
        </w:tc>
      </w:tr>
      <w:tr w:rsidR="00A66D16" w14:paraId="51C6AF53" w14:textId="77777777" w:rsidTr="00DC7350">
        <w:tc>
          <w:tcPr>
            <w:tcW w:w="3970" w:type="dxa"/>
          </w:tcPr>
          <w:p w14:paraId="00F096BC" w14:textId="2CC8B343" w:rsidR="00A66D16" w:rsidRDefault="00A66D16">
            <w:pPr>
              <w:rPr>
                <w:noProof/>
              </w:rPr>
            </w:pPr>
            <w:r>
              <w:rPr>
                <w:noProof/>
              </w:rPr>
              <w:drawing>
                <wp:inline distT="0" distB="0" distL="0" distR="0" wp14:anchorId="2A91E423" wp14:editId="39E9E18A">
                  <wp:extent cx="2486025" cy="402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86025" cy="4029075"/>
                          </a:xfrm>
                          <a:prstGeom prst="rect">
                            <a:avLst/>
                          </a:prstGeom>
                        </pic:spPr>
                      </pic:pic>
                    </a:graphicData>
                  </a:graphic>
                </wp:inline>
              </w:drawing>
            </w:r>
          </w:p>
        </w:tc>
        <w:tc>
          <w:tcPr>
            <w:tcW w:w="5387" w:type="dxa"/>
          </w:tcPr>
          <w:p w14:paraId="28D36B43" w14:textId="5E2A82D4" w:rsidR="00A66D16" w:rsidRDefault="00B05C3E" w:rsidP="00B05C3E">
            <w:pPr>
              <w:pStyle w:val="ListParagraph"/>
              <w:numPr>
                <w:ilvl w:val="0"/>
                <w:numId w:val="7"/>
              </w:numPr>
            </w:pPr>
            <w:r>
              <w:t>This code controls the dancing starfish in the final maze. Ensuring they dance and appear at the correct time.</w:t>
            </w:r>
          </w:p>
        </w:tc>
      </w:tr>
    </w:tbl>
    <w:p w14:paraId="59CC7B53" w14:textId="7895E3B1" w:rsidR="009F0D9C" w:rsidRDefault="009F0D9C"/>
    <w:p w14:paraId="294CE59A" w14:textId="77777777" w:rsidR="009F0D9C" w:rsidRDefault="009F0D9C">
      <w:r>
        <w:br w:type="page"/>
      </w:r>
    </w:p>
    <w:bookmarkStart w:id="12" w:name="_Toc80599477" w:displacedByCustomXml="next"/>
    <w:sdt>
      <w:sdtPr>
        <w:rPr>
          <w:rFonts w:asciiTheme="minorHAnsi" w:eastAsiaTheme="minorHAnsi" w:hAnsiTheme="minorHAnsi" w:cstheme="minorBidi"/>
          <w:color w:val="auto"/>
          <w:sz w:val="22"/>
          <w:szCs w:val="22"/>
        </w:rPr>
        <w:id w:val="738289721"/>
        <w:docPartObj>
          <w:docPartGallery w:val="Bibliographies"/>
          <w:docPartUnique/>
        </w:docPartObj>
      </w:sdtPr>
      <w:sdtEndPr/>
      <w:sdtContent>
        <w:p w14:paraId="1DFB6C46" w14:textId="50F9B0CE" w:rsidR="009F0D9C" w:rsidRPr="0043101A" w:rsidRDefault="009F0D9C">
          <w:pPr>
            <w:pStyle w:val="Heading1"/>
            <w:rPr>
              <w:b/>
              <w:bCs/>
              <w:color w:val="538135" w:themeColor="accent6" w:themeShade="BF"/>
            </w:rPr>
          </w:pPr>
          <w:r w:rsidRPr="0043101A">
            <w:rPr>
              <w:b/>
              <w:bCs/>
              <w:color w:val="538135" w:themeColor="accent6" w:themeShade="BF"/>
            </w:rPr>
            <w:t>References</w:t>
          </w:r>
          <w:bookmarkEnd w:id="12"/>
        </w:p>
        <w:sdt>
          <w:sdtPr>
            <w:id w:val="-573587230"/>
            <w:bibliography/>
          </w:sdtPr>
          <w:sdtEndPr/>
          <w:sdtContent>
            <w:p w14:paraId="2631D9B3" w14:textId="095F7D2C" w:rsidR="009F0D9C" w:rsidRDefault="009F0D9C" w:rsidP="009F0D9C">
              <w:pPr>
                <w:pStyle w:val="Bibliography"/>
                <w:ind w:left="720" w:hanging="720"/>
                <w:rPr>
                  <w:noProof/>
                  <w:sz w:val="24"/>
                  <w:szCs w:val="24"/>
                </w:rPr>
              </w:pPr>
              <w:r>
                <w:fldChar w:fldCharType="begin"/>
              </w:r>
              <w:r>
                <w:instrText xml:space="preserve"> BIBLIOGRAPHY </w:instrText>
              </w:r>
              <w:r>
                <w:fldChar w:fldCharType="separate"/>
              </w:r>
              <w:r>
                <w:rPr>
                  <w:noProof/>
                </w:rPr>
                <w:t xml:space="preserve">ACARA. (2021, August 19). </w:t>
              </w:r>
              <w:r>
                <w:rPr>
                  <w:i/>
                  <w:iCs/>
                  <w:noProof/>
                </w:rPr>
                <w:t>Media Arts</w:t>
              </w:r>
              <w:r>
                <w:rPr>
                  <w:noProof/>
                </w:rPr>
                <w:t>. https://www.australiancurriculum.edu.au/f-10-curriculum/the-arts/media-arts/?year=12739&amp;capability=ignore&amp;capability=Literacy&amp;capability=Numeracy&amp;capability=Information+and+Communication+Technology+%28ICT%29+Capability&amp;capability=Critical+and+Creative+Thi</w:t>
              </w:r>
            </w:p>
            <w:p w14:paraId="617977AD" w14:textId="1F9CB166" w:rsidR="009F0D9C" w:rsidRDefault="009F0D9C" w:rsidP="009F0D9C">
              <w:pPr>
                <w:pStyle w:val="Bibliography"/>
                <w:ind w:left="720" w:hanging="720"/>
                <w:rPr>
                  <w:noProof/>
                </w:rPr>
              </w:pPr>
              <w:r>
                <w:rPr>
                  <w:noProof/>
                </w:rPr>
                <w:t>Austarlian Gover</w:t>
              </w:r>
              <w:r w:rsidR="004402AC">
                <w:rPr>
                  <w:noProof/>
                </w:rPr>
                <w:t>n</w:t>
              </w:r>
              <w:r>
                <w:rPr>
                  <w:noProof/>
                </w:rPr>
                <w:t xml:space="preserve">ment. (2020, August 18). </w:t>
              </w:r>
              <w:r>
                <w:rPr>
                  <w:i/>
                  <w:iCs/>
                  <w:noProof/>
                </w:rPr>
                <w:t>Cyberbullying</w:t>
              </w:r>
              <w:r w:rsidR="00BF7F1E">
                <w:rPr>
                  <w:noProof/>
                </w:rPr>
                <w:t>.</w:t>
              </w:r>
              <w:r>
                <w:rPr>
                  <w:noProof/>
                </w:rPr>
                <w:t xml:space="preserve"> https://www.esafety.gov.au/young-people/cyberbullying</w:t>
              </w:r>
            </w:p>
            <w:p w14:paraId="0BF104E9" w14:textId="577FCC10" w:rsidR="009F0D9C" w:rsidRDefault="009F0D9C" w:rsidP="009F0D9C">
              <w:pPr>
                <w:pStyle w:val="Bibliography"/>
                <w:ind w:left="720" w:hanging="720"/>
                <w:rPr>
                  <w:noProof/>
                </w:rPr>
              </w:pPr>
              <w:r>
                <w:rPr>
                  <w:noProof/>
                </w:rPr>
                <w:t xml:space="preserve">Australian Curriculum, Assessment and Reporting Authority. (2021, August 17). </w:t>
              </w:r>
              <w:r>
                <w:rPr>
                  <w:i/>
                  <w:iCs/>
                  <w:noProof/>
                </w:rPr>
                <w:t>Information and Communication Technology (ICT) Capability</w:t>
              </w:r>
              <w:r>
                <w:rPr>
                  <w:noProof/>
                </w:rPr>
                <w:t>. https://www.australiancurriculum.edu.au/f-10-curriculum/general-capabilities/information-and-communication-technology-ict-capability/</w:t>
              </w:r>
            </w:p>
            <w:p w14:paraId="3856290D" w14:textId="60B82641" w:rsidR="009F0D9C" w:rsidRDefault="009F0D9C" w:rsidP="009F0D9C">
              <w:pPr>
                <w:pStyle w:val="Bibliography"/>
                <w:ind w:left="720" w:hanging="720"/>
                <w:rPr>
                  <w:noProof/>
                </w:rPr>
              </w:pPr>
              <w:r>
                <w:rPr>
                  <w:noProof/>
                </w:rPr>
                <w:t xml:space="preserve">Australian Government. (2017, June 30). </w:t>
              </w:r>
              <w:r>
                <w:rPr>
                  <w:i/>
                  <w:iCs/>
                  <w:noProof/>
                </w:rPr>
                <w:t>eSafety Commissioner</w:t>
              </w:r>
              <w:r>
                <w:rPr>
                  <w:noProof/>
                </w:rPr>
                <w:t>. https://www.esafety.gov.au/key-issues/cyberbullying</w:t>
              </w:r>
            </w:p>
            <w:p w14:paraId="5C71995C" w14:textId="0B2B0DD5" w:rsidR="009F0D9C" w:rsidRDefault="009F0D9C" w:rsidP="009F0D9C">
              <w:pPr>
                <w:pStyle w:val="Bibliography"/>
                <w:ind w:left="720" w:hanging="720"/>
                <w:rPr>
                  <w:noProof/>
                </w:rPr>
              </w:pPr>
              <w:r>
                <w:rPr>
                  <w:noProof/>
                </w:rPr>
                <w:t xml:space="preserve">Australian Insitute for Teaching and School Leadership. (2021, August 17). </w:t>
              </w:r>
              <w:r>
                <w:rPr>
                  <w:i/>
                  <w:iCs/>
                  <w:noProof/>
                </w:rPr>
                <w:t>Australian Professional Standards for Teachers</w:t>
              </w:r>
              <w:r>
                <w:rPr>
                  <w:noProof/>
                </w:rPr>
                <w:t>. https://www.aitsl.edu.au/teach/standards</w:t>
              </w:r>
            </w:p>
            <w:p w14:paraId="0D153CC3" w14:textId="77777777" w:rsidR="009F0D9C" w:rsidRDefault="009F0D9C" w:rsidP="009F0D9C">
              <w:pPr>
                <w:pStyle w:val="Bibliography"/>
                <w:ind w:left="720" w:hanging="720"/>
                <w:rPr>
                  <w:noProof/>
                </w:rPr>
              </w:pPr>
              <w:r>
                <w:rPr>
                  <w:noProof/>
                </w:rPr>
                <w:t xml:space="preserve">Berry, Y., Tehan, D., Mitchell, S., Uibo, S., Grace, G., Gardner, J., . . . Ellery, S. (2019). </w:t>
              </w:r>
              <w:r>
                <w:rPr>
                  <w:i/>
                  <w:iCs/>
                  <w:noProof/>
                </w:rPr>
                <w:t>Alice Springs (Mparntwe) Education Declaration.</w:t>
              </w:r>
              <w:r>
                <w:rPr>
                  <w:noProof/>
                </w:rPr>
                <w:t xml:space="preserve"> Alice Springs: Education Council.</w:t>
              </w:r>
            </w:p>
            <w:p w14:paraId="02C8AC42" w14:textId="463C73A1" w:rsidR="009F0D9C" w:rsidRDefault="009F0D9C" w:rsidP="009F0D9C">
              <w:pPr>
                <w:pStyle w:val="Bibliography"/>
                <w:ind w:left="720" w:hanging="720"/>
                <w:rPr>
                  <w:noProof/>
                </w:rPr>
              </w:pPr>
              <w:r>
                <w:rPr>
                  <w:noProof/>
                </w:rPr>
                <w:t xml:space="preserve">Byron, T. (2008, August 17). </w:t>
              </w:r>
              <w:r>
                <w:rPr>
                  <w:i/>
                  <w:iCs/>
                  <w:noProof/>
                </w:rPr>
                <w:t>Safer Children in a Digital World: The Report of the Byron Review.</w:t>
              </w:r>
              <w:r>
                <w:rPr>
                  <w:noProof/>
                </w:rPr>
                <w:t xml:space="preserve">  file:///C:/Users/jessh/Downloads/qs_safe_responsible.pdf</w:t>
              </w:r>
            </w:p>
            <w:p w14:paraId="678501EB" w14:textId="77777777" w:rsidR="009F0D9C" w:rsidRDefault="009F0D9C" w:rsidP="009F0D9C">
              <w:pPr>
                <w:pStyle w:val="Bibliography"/>
                <w:ind w:left="720" w:hanging="720"/>
                <w:rPr>
                  <w:noProof/>
                </w:rPr>
              </w:pPr>
              <w:r>
                <w:rPr>
                  <w:noProof/>
                </w:rPr>
                <w:t xml:space="preserve">Campbell, M., Whiteford, C., Duncanson, K., Spears, B., Butler, D., &amp; Slee, P. T. (2020). </w:t>
              </w:r>
              <w:r>
                <w:rPr>
                  <w:i/>
                  <w:iCs/>
                  <w:noProof/>
                </w:rPr>
                <w:t>Cyberbullying Bystanders: Gender, Grade, and Actions among Primary and Secondary School students in Australia.</w:t>
              </w:r>
              <w:r>
                <w:rPr>
                  <w:noProof/>
                </w:rPr>
                <w:t xml:space="preserve"> IGI Global.</w:t>
              </w:r>
            </w:p>
            <w:p w14:paraId="74A77913" w14:textId="6C0DB93D" w:rsidR="009F0D9C" w:rsidRDefault="009F0D9C" w:rsidP="009F0D9C">
              <w:pPr>
                <w:pStyle w:val="Bibliography"/>
                <w:ind w:left="720" w:hanging="720"/>
                <w:rPr>
                  <w:noProof/>
                </w:rPr>
              </w:pPr>
              <w:r>
                <w:rPr>
                  <w:noProof/>
                </w:rPr>
                <w:t xml:space="preserve">Common Sense Media. (2020, August 19). </w:t>
              </w:r>
              <w:r>
                <w:rPr>
                  <w:i/>
                  <w:iCs/>
                  <w:noProof/>
                </w:rPr>
                <w:t>EdTech Ratings and Reviews</w:t>
              </w:r>
              <w:r>
                <w:rPr>
                  <w:noProof/>
                </w:rPr>
                <w:t>.  https://www.commonsense.org/education/</w:t>
              </w:r>
            </w:p>
            <w:p w14:paraId="57DCC38A" w14:textId="4480BD5D" w:rsidR="009F0D9C" w:rsidRDefault="009F0D9C" w:rsidP="009F0D9C">
              <w:pPr>
                <w:pStyle w:val="Bibliography"/>
                <w:ind w:left="720" w:hanging="720"/>
                <w:rPr>
                  <w:noProof/>
                </w:rPr>
              </w:pPr>
              <w:r>
                <w:rPr>
                  <w:noProof/>
                </w:rPr>
                <w:t xml:space="preserve">Esafety Commisioner. (2020, August 19). </w:t>
              </w:r>
              <w:r>
                <w:rPr>
                  <w:i/>
                  <w:iCs/>
                  <w:noProof/>
                </w:rPr>
                <w:t>Protect you personal information</w:t>
              </w:r>
              <w:r>
                <w:rPr>
                  <w:noProof/>
                </w:rPr>
                <w:t>.  https://www.esafety.gov.au/key-issues/how-to/protect-personal-information</w:t>
              </w:r>
            </w:p>
            <w:p w14:paraId="4B4665DD" w14:textId="28C41F6D" w:rsidR="009F0D9C" w:rsidRDefault="009F0D9C" w:rsidP="009F0D9C">
              <w:pPr>
                <w:pStyle w:val="Bibliography"/>
                <w:ind w:left="720" w:hanging="720"/>
                <w:rPr>
                  <w:noProof/>
                </w:rPr>
              </w:pPr>
              <w:r>
                <w:rPr>
                  <w:noProof/>
                </w:rPr>
                <w:t xml:space="preserve">NSW Department of Education. (2018, August 19). </w:t>
              </w:r>
              <w:r>
                <w:rPr>
                  <w:i/>
                  <w:iCs/>
                  <w:noProof/>
                </w:rPr>
                <w:t>Digital Citizenship</w:t>
              </w:r>
              <w:r>
                <w:rPr>
                  <w:noProof/>
                </w:rPr>
                <w:t>.  https://www.digitalcitizenship.nsw.edu.au/</w:t>
              </w:r>
            </w:p>
            <w:p w14:paraId="66BEBC3B" w14:textId="715ADD9C" w:rsidR="009F0D9C" w:rsidRDefault="009F0D9C" w:rsidP="009F0D9C">
              <w:pPr>
                <w:pStyle w:val="Bibliography"/>
                <w:ind w:left="720" w:hanging="720"/>
                <w:rPr>
                  <w:noProof/>
                </w:rPr>
              </w:pPr>
              <w:r>
                <w:rPr>
                  <w:noProof/>
                </w:rPr>
                <w:t xml:space="preserve">NSW Police Legacy. (2020, August 19). </w:t>
              </w:r>
              <w:r>
                <w:rPr>
                  <w:i/>
                  <w:iCs/>
                  <w:noProof/>
                </w:rPr>
                <w:t>Internet Safety: Inappropriate, Offensi</w:t>
              </w:r>
              <w:r w:rsidR="00741ED4">
                <w:rPr>
                  <w:i/>
                  <w:iCs/>
                  <w:noProof/>
                </w:rPr>
                <w:t>v</w:t>
              </w:r>
              <w:r>
                <w:rPr>
                  <w:i/>
                  <w:iCs/>
                  <w:noProof/>
                </w:rPr>
                <w:t>e and Illegal Content</w:t>
              </w:r>
              <w:r>
                <w:rPr>
                  <w:noProof/>
                </w:rPr>
                <w:t>.  http://www.childsafetyhub.com.au/internet-safety-inappropriate-offensive-illegal-content/</w:t>
              </w:r>
            </w:p>
            <w:p w14:paraId="3E480152" w14:textId="5995F40C" w:rsidR="009F0D9C" w:rsidRDefault="009F0D9C" w:rsidP="009F0D9C">
              <w:pPr>
                <w:pStyle w:val="Bibliography"/>
                <w:ind w:left="720" w:hanging="720"/>
                <w:rPr>
                  <w:noProof/>
                </w:rPr>
              </w:pPr>
              <w:r>
                <w:rPr>
                  <w:noProof/>
                </w:rPr>
                <w:t xml:space="preserve">Poore, M. (2016). </w:t>
              </w:r>
              <w:r>
                <w:rPr>
                  <w:i/>
                  <w:iCs/>
                  <w:noProof/>
                </w:rPr>
                <w:t>Using Social Media in the Classroom.</w:t>
              </w:r>
              <w:r>
                <w:rPr>
                  <w:noProof/>
                </w:rPr>
                <w:t xml:space="preserve"> Sage Publications.</w:t>
              </w:r>
            </w:p>
            <w:p w14:paraId="6B67711E" w14:textId="50DE2626" w:rsidR="009F0D9C" w:rsidRDefault="009F0D9C" w:rsidP="009F0D9C">
              <w:pPr>
                <w:pStyle w:val="Bibliography"/>
                <w:ind w:left="720" w:hanging="720"/>
                <w:rPr>
                  <w:noProof/>
                </w:rPr>
              </w:pPr>
              <w:r>
                <w:rPr>
                  <w:noProof/>
                </w:rPr>
                <w:t xml:space="preserve">Queensland Government. (2018, January 01). </w:t>
              </w:r>
              <w:r>
                <w:rPr>
                  <w:i/>
                  <w:iCs/>
                  <w:noProof/>
                </w:rPr>
                <w:t>Department of Education</w:t>
              </w:r>
              <w:r>
                <w:rPr>
                  <w:noProof/>
                </w:rPr>
                <w:t>.</w:t>
              </w:r>
              <w:r w:rsidR="002A3FB2">
                <w:rPr>
                  <w:noProof/>
                </w:rPr>
                <w:t xml:space="preserve"> </w:t>
              </w:r>
              <w:r>
                <w:rPr>
                  <w:noProof/>
                </w:rPr>
                <w:t>https://behaviour.education.qld.gov.au/supportingStudentBehaviour/BullyingCyberbullying/Documents/stand-out-from-the-crowd-action-plan.pdf</w:t>
              </w:r>
            </w:p>
            <w:p w14:paraId="7A6B6CED" w14:textId="2E0C9B26" w:rsidR="009F0D9C" w:rsidRDefault="009F0D9C" w:rsidP="009F0D9C">
              <w:pPr>
                <w:pStyle w:val="Bibliography"/>
                <w:ind w:left="720" w:hanging="720"/>
                <w:rPr>
                  <w:noProof/>
                </w:rPr>
              </w:pPr>
              <w:r>
                <w:rPr>
                  <w:noProof/>
                </w:rPr>
                <w:t xml:space="preserve">Raising Children Network (Australia). (2020, 01 24). </w:t>
              </w:r>
              <w:r>
                <w:rPr>
                  <w:i/>
                  <w:iCs/>
                  <w:noProof/>
                </w:rPr>
                <w:t>Cyberbullying: what it is and how to avoid it</w:t>
              </w:r>
              <w:r>
                <w:rPr>
                  <w:noProof/>
                </w:rPr>
                <w:t>.  https://raisingchildren.net.au/pre-teens/behaviour/bullying/about-cyberbullying</w:t>
              </w:r>
            </w:p>
            <w:p w14:paraId="063EC8FF" w14:textId="4C5B4CE8" w:rsidR="009F0D9C" w:rsidRDefault="009F0D9C" w:rsidP="009F0D9C">
              <w:pPr>
                <w:pStyle w:val="Bibliography"/>
                <w:ind w:left="720" w:hanging="720"/>
                <w:rPr>
                  <w:noProof/>
                </w:rPr>
              </w:pPr>
              <w:r>
                <w:rPr>
                  <w:noProof/>
                </w:rPr>
                <w:t xml:space="preserve">Raisng Children Network (Australia). (2020, August 19). </w:t>
              </w:r>
              <w:r>
                <w:rPr>
                  <w:i/>
                  <w:iCs/>
                  <w:noProof/>
                </w:rPr>
                <w:t>Internet Safetey: Children 6-8 Years</w:t>
              </w:r>
              <w:r>
                <w:rPr>
                  <w:noProof/>
                </w:rPr>
                <w:t>.  https://raisingchildren.net.au/school-age/play-media-technology/online-safety/internet-safety-6-8-years</w:t>
              </w:r>
            </w:p>
            <w:p w14:paraId="31B18CB8" w14:textId="58367077" w:rsidR="009F0D9C" w:rsidRDefault="009F0D9C" w:rsidP="009F0D9C">
              <w:pPr>
                <w:pStyle w:val="Bibliography"/>
                <w:ind w:left="720" w:hanging="720"/>
                <w:rPr>
                  <w:noProof/>
                </w:rPr>
              </w:pPr>
              <w:r>
                <w:rPr>
                  <w:noProof/>
                </w:rPr>
                <w:lastRenderedPageBreak/>
                <w:t xml:space="preserve">Selwyn, N., Potter, J., &amp; Cranmer, S. (2010). </w:t>
              </w:r>
              <w:r>
                <w:rPr>
                  <w:i/>
                  <w:iCs/>
                  <w:noProof/>
                </w:rPr>
                <w:t>Primary Schools and ICT Learning from Pupil Perspectives.</w:t>
              </w:r>
              <w:r>
                <w:rPr>
                  <w:noProof/>
                </w:rPr>
                <w:t xml:space="preserve"> Continuum International Publishing Group.</w:t>
              </w:r>
            </w:p>
            <w:p w14:paraId="51756C01" w14:textId="653C2F91" w:rsidR="009F0D9C" w:rsidRDefault="009F0D9C" w:rsidP="009F0D9C">
              <w:r>
                <w:rPr>
                  <w:b/>
                  <w:bCs/>
                  <w:noProof/>
                </w:rPr>
                <w:fldChar w:fldCharType="end"/>
              </w:r>
            </w:p>
          </w:sdtContent>
        </w:sdt>
      </w:sdtContent>
    </w:sdt>
    <w:p w14:paraId="23BBD98E" w14:textId="77777777" w:rsidR="0076591E" w:rsidRDefault="0076591E"/>
    <w:sectPr w:rsidR="0076591E" w:rsidSect="0063381C">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A50B" w14:textId="77777777" w:rsidR="00C64CC1" w:rsidRDefault="00C64CC1" w:rsidP="00017D5C">
      <w:pPr>
        <w:spacing w:after="0" w:line="240" w:lineRule="auto"/>
      </w:pPr>
      <w:r>
        <w:separator/>
      </w:r>
    </w:p>
  </w:endnote>
  <w:endnote w:type="continuationSeparator" w:id="0">
    <w:p w14:paraId="14161C53" w14:textId="77777777" w:rsidR="00C64CC1" w:rsidRDefault="00C64CC1" w:rsidP="0001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5372" w14:textId="77777777" w:rsidR="004C535F" w:rsidRDefault="004C5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5656"/>
      <w:docPartObj>
        <w:docPartGallery w:val="Page Numbers (Bottom of Page)"/>
        <w:docPartUnique/>
      </w:docPartObj>
    </w:sdtPr>
    <w:sdtEndPr>
      <w:rPr>
        <w:color w:val="7F7F7F" w:themeColor="background1" w:themeShade="7F"/>
        <w:spacing w:val="60"/>
      </w:rPr>
    </w:sdtEndPr>
    <w:sdtContent>
      <w:p w14:paraId="72D6270D" w14:textId="05BEDBBF" w:rsidR="008D5360" w:rsidRDefault="008D53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D82682" w14:textId="3ADC8317" w:rsidR="008D5360" w:rsidRDefault="008D5360" w:rsidP="008D5360">
    <w:pPr>
      <w:pStyle w:val="Footer"/>
      <w:tabs>
        <w:tab w:val="clear" w:pos="4513"/>
        <w:tab w:val="clear" w:pos="9026"/>
        <w:tab w:val="left" w:pos="433"/>
      </w:tabs>
    </w:pPr>
    <w:r>
      <w:tab/>
    </w:r>
    <w:r w:rsidR="004C535F">
      <w:t>name</w:t>
    </w:r>
    <w:r w:rsidR="00186F14">
      <w:tab/>
    </w:r>
    <w:r w:rsidR="00186F14">
      <w:tab/>
    </w:r>
    <w:r w:rsidR="00186F14">
      <w:tab/>
    </w:r>
    <w:r w:rsidR="00186F14">
      <w:tab/>
    </w:r>
    <w:r>
      <w:t xml:space="preserve">CU624 Primary </w:t>
    </w:r>
    <w:r w:rsidR="00186F14">
      <w:t>the Arts and Technology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7057" w14:textId="77777777" w:rsidR="004C535F" w:rsidRDefault="004C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D43B" w14:textId="77777777" w:rsidR="00C64CC1" w:rsidRDefault="00C64CC1" w:rsidP="00017D5C">
      <w:pPr>
        <w:spacing w:after="0" w:line="240" w:lineRule="auto"/>
      </w:pPr>
      <w:r>
        <w:separator/>
      </w:r>
    </w:p>
  </w:footnote>
  <w:footnote w:type="continuationSeparator" w:id="0">
    <w:p w14:paraId="151D1DAB" w14:textId="77777777" w:rsidR="00C64CC1" w:rsidRDefault="00C64CC1" w:rsidP="0001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BC9" w14:textId="77777777" w:rsidR="004C535F" w:rsidRDefault="004C5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12DB" w14:textId="77777777" w:rsidR="004C535F" w:rsidRDefault="004C5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03A6" w14:textId="77777777" w:rsidR="004C535F" w:rsidRDefault="004C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5090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3.8pt;height:29.45pt;visibility:visible;mso-wrap-style:square" o:bullet="t">
        <v:imagedata r:id="rId1" o:title=""/>
      </v:shape>
    </w:pict>
  </w:numPicBullet>
  <w:abstractNum w:abstractNumId="0" w15:restartNumberingAfterBreak="0">
    <w:nsid w:val="0CE42A64"/>
    <w:multiLevelType w:val="hybridMultilevel"/>
    <w:tmpl w:val="3FD2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85510"/>
    <w:multiLevelType w:val="hybridMultilevel"/>
    <w:tmpl w:val="9D4A8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0698A"/>
    <w:multiLevelType w:val="hybridMultilevel"/>
    <w:tmpl w:val="371CBC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406A7653"/>
    <w:multiLevelType w:val="hybridMultilevel"/>
    <w:tmpl w:val="CDF2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B43303"/>
    <w:multiLevelType w:val="hybridMultilevel"/>
    <w:tmpl w:val="87AA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F107C8"/>
    <w:multiLevelType w:val="hybridMultilevel"/>
    <w:tmpl w:val="998C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49773C"/>
    <w:multiLevelType w:val="hybridMultilevel"/>
    <w:tmpl w:val="2316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DSwMDI1NzaxMLdQ0lEKTi0uzszPAykwrQUA0+QKVywAAAA="/>
  </w:docVars>
  <w:rsids>
    <w:rsidRoot w:val="006F4657"/>
    <w:rsid w:val="0000070E"/>
    <w:rsid w:val="00001C53"/>
    <w:rsid w:val="000024FA"/>
    <w:rsid w:val="000027E8"/>
    <w:rsid w:val="0000565A"/>
    <w:rsid w:val="000063DB"/>
    <w:rsid w:val="00017D5C"/>
    <w:rsid w:val="00020532"/>
    <w:rsid w:val="0002058E"/>
    <w:rsid w:val="00022E10"/>
    <w:rsid w:val="00023CA7"/>
    <w:rsid w:val="0002438E"/>
    <w:rsid w:val="000262E2"/>
    <w:rsid w:val="00032ED0"/>
    <w:rsid w:val="0003545A"/>
    <w:rsid w:val="000455AF"/>
    <w:rsid w:val="00051557"/>
    <w:rsid w:val="00053968"/>
    <w:rsid w:val="00054D93"/>
    <w:rsid w:val="000574EC"/>
    <w:rsid w:val="00061BA8"/>
    <w:rsid w:val="000634B9"/>
    <w:rsid w:val="00064A3C"/>
    <w:rsid w:val="0008150C"/>
    <w:rsid w:val="00081A5E"/>
    <w:rsid w:val="00083152"/>
    <w:rsid w:val="00086731"/>
    <w:rsid w:val="000A13FB"/>
    <w:rsid w:val="000A3008"/>
    <w:rsid w:val="000B5028"/>
    <w:rsid w:val="000B53DF"/>
    <w:rsid w:val="000B6F02"/>
    <w:rsid w:val="000B7F71"/>
    <w:rsid w:val="000C0DE5"/>
    <w:rsid w:val="000C3B06"/>
    <w:rsid w:val="000C7DA8"/>
    <w:rsid w:val="000D430D"/>
    <w:rsid w:val="000D4E4B"/>
    <w:rsid w:val="000D6921"/>
    <w:rsid w:val="000F1782"/>
    <w:rsid w:val="000F24FD"/>
    <w:rsid w:val="000F27A0"/>
    <w:rsid w:val="000F44AA"/>
    <w:rsid w:val="000F62C4"/>
    <w:rsid w:val="000F6925"/>
    <w:rsid w:val="001008EA"/>
    <w:rsid w:val="0010342A"/>
    <w:rsid w:val="00104B4B"/>
    <w:rsid w:val="00107E55"/>
    <w:rsid w:val="00111B32"/>
    <w:rsid w:val="00111EB4"/>
    <w:rsid w:val="001232F2"/>
    <w:rsid w:val="00126C4B"/>
    <w:rsid w:val="00134BF1"/>
    <w:rsid w:val="001359F5"/>
    <w:rsid w:val="00143481"/>
    <w:rsid w:val="00143A46"/>
    <w:rsid w:val="001449D6"/>
    <w:rsid w:val="00146741"/>
    <w:rsid w:val="0015389B"/>
    <w:rsid w:val="00160A54"/>
    <w:rsid w:val="00163B6D"/>
    <w:rsid w:val="00170612"/>
    <w:rsid w:val="00173701"/>
    <w:rsid w:val="00176972"/>
    <w:rsid w:val="00186F14"/>
    <w:rsid w:val="001920A2"/>
    <w:rsid w:val="00194A3D"/>
    <w:rsid w:val="00195961"/>
    <w:rsid w:val="00197F4C"/>
    <w:rsid w:val="001A0AAF"/>
    <w:rsid w:val="001A559C"/>
    <w:rsid w:val="001B0BD6"/>
    <w:rsid w:val="001B0D27"/>
    <w:rsid w:val="001B23DA"/>
    <w:rsid w:val="001C3A14"/>
    <w:rsid w:val="001C581B"/>
    <w:rsid w:val="001C6BA2"/>
    <w:rsid w:val="001D00B7"/>
    <w:rsid w:val="001D630C"/>
    <w:rsid w:val="001D7C87"/>
    <w:rsid w:val="001E4DB0"/>
    <w:rsid w:val="001E6A9C"/>
    <w:rsid w:val="001F1A4D"/>
    <w:rsid w:val="001F2A2B"/>
    <w:rsid w:val="001F5797"/>
    <w:rsid w:val="00200DA7"/>
    <w:rsid w:val="002015A0"/>
    <w:rsid w:val="00201DB6"/>
    <w:rsid w:val="002030E2"/>
    <w:rsid w:val="002052CA"/>
    <w:rsid w:val="0021071F"/>
    <w:rsid w:val="0021253A"/>
    <w:rsid w:val="00214CCD"/>
    <w:rsid w:val="00215DA5"/>
    <w:rsid w:val="00221F28"/>
    <w:rsid w:val="00222060"/>
    <w:rsid w:val="0022280A"/>
    <w:rsid w:val="00223F51"/>
    <w:rsid w:val="00224D46"/>
    <w:rsid w:val="00231026"/>
    <w:rsid w:val="00232924"/>
    <w:rsid w:val="00237B7F"/>
    <w:rsid w:val="00246D0E"/>
    <w:rsid w:val="0025338C"/>
    <w:rsid w:val="00254151"/>
    <w:rsid w:val="002608D4"/>
    <w:rsid w:val="00260A02"/>
    <w:rsid w:val="00260F8B"/>
    <w:rsid w:val="00263BB7"/>
    <w:rsid w:val="002640EE"/>
    <w:rsid w:val="002653E4"/>
    <w:rsid w:val="00273659"/>
    <w:rsid w:val="00275C1E"/>
    <w:rsid w:val="0028103A"/>
    <w:rsid w:val="00286BF2"/>
    <w:rsid w:val="00293EAC"/>
    <w:rsid w:val="002A0EB1"/>
    <w:rsid w:val="002A2362"/>
    <w:rsid w:val="002A3FB2"/>
    <w:rsid w:val="002B07DC"/>
    <w:rsid w:val="002B548A"/>
    <w:rsid w:val="002D1107"/>
    <w:rsid w:val="002D72D3"/>
    <w:rsid w:val="002E063B"/>
    <w:rsid w:val="002E0684"/>
    <w:rsid w:val="002E234E"/>
    <w:rsid w:val="002E311A"/>
    <w:rsid w:val="002E4DF4"/>
    <w:rsid w:val="002E6077"/>
    <w:rsid w:val="002F0660"/>
    <w:rsid w:val="002F1609"/>
    <w:rsid w:val="002F4517"/>
    <w:rsid w:val="002F4B3A"/>
    <w:rsid w:val="003075AA"/>
    <w:rsid w:val="003137BE"/>
    <w:rsid w:val="003228F6"/>
    <w:rsid w:val="00323568"/>
    <w:rsid w:val="0032478A"/>
    <w:rsid w:val="00333305"/>
    <w:rsid w:val="00340C3F"/>
    <w:rsid w:val="003472BE"/>
    <w:rsid w:val="00354211"/>
    <w:rsid w:val="00355559"/>
    <w:rsid w:val="00355FEA"/>
    <w:rsid w:val="003575DA"/>
    <w:rsid w:val="00361620"/>
    <w:rsid w:val="003753FB"/>
    <w:rsid w:val="00375ED7"/>
    <w:rsid w:val="00376926"/>
    <w:rsid w:val="00380238"/>
    <w:rsid w:val="00380F23"/>
    <w:rsid w:val="00384B08"/>
    <w:rsid w:val="00385B90"/>
    <w:rsid w:val="003943A6"/>
    <w:rsid w:val="003976FA"/>
    <w:rsid w:val="003A7B7D"/>
    <w:rsid w:val="003B4BA0"/>
    <w:rsid w:val="003B4EA8"/>
    <w:rsid w:val="003B6DF2"/>
    <w:rsid w:val="003C01DE"/>
    <w:rsid w:val="003C4D2D"/>
    <w:rsid w:val="003D1C11"/>
    <w:rsid w:val="003D2958"/>
    <w:rsid w:val="003E0975"/>
    <w:rsid w:val="003E13A2"/>
    <w:rsid w:val="003E468F"/>
    <w:rsid w:val="003E7020"/>
    <w:rsid w:val="003F576B"/>
    <w:rsid w:val="004036BD"/>
    <w:rsid w:val="00412BD3"/>
    <w:rsid w:val="0042709E"/>
    <w:rsid w:val="0043101A"/>
    <w:rsid w:val="004402AC"/>
    <w:rsid w:val="00440F14"/>
    <w:rsid w:val="0045650C"/>
    <w:rsid w:val="00460DEB"/>
    <w:rsid w:val="004612BB"/>
    <w:rsid w:val="004618D1"/>
    <w:rsid w:val="00473B36"/>
    <w:rsid w:val="00475D46"/>
    <w:rsid w:val="00476221"/>
    <w:rsid w:val="0047736A"/>
    <w:rsid w:val="004815C2"/>
    <w:rsid w:val="00483D61"/>
    <w:rsid w:val="004858BB"/>
    <w:rsid w:val="00487A7B"/>
    <w:rsid w:val="00496ABB"/>
    <w:rsid w:val="004A060B"/>
    <w:rsid w:val="004A4698"/>
    <w:rsid w:val="004C155F"/>
    <w:rsid w:val="004C535F"/>
    <w:rsid w:val="004C7F3B"/>
    <w:rsid w:val="004D182F"/>
    <w:rsid w:val="004D4F94"/>
    <w:rsid w:val="004E0464"/>
    <w:rsid w:val="004E076B"/>
    <w:rsid w:val="004E1636"/>
    <w:rsid w:val="004E60C8"/>
    <w:rsid w:val="004E77D8"/>
    <w:rsid w:val="004F0E80"/>
    <w:rsid w:val="00501228"/>
    <w:rsid w:val="0050306C"/>
    <w:rsid w:val="00507629"/>
    <w:rsid w:val="00511648"/>
    <w:rsid w:val="00512A14"/>
    <w:rsid w:val="00514F59"/>
    <w:rsid w:val="00522FCA"/>
    <w:rsid w:val="00526ED9"/>
    <w:rsid w:val="005402F2"/>
    <w:rsid w:val="00540A00"/>
    <w:rsid w:val="005442D4"/>
    <w:rsid w:val="00553130"/>
    <w:rsid w:val="00556AAB"/>
    <w:rsid w:val="00561518"/>
    <w:rsid w:val="00565DFE"/>
    <w:rsid w:val="00572617"/>
    <w:rsid w:val="00572BA6"/>
    <w:rsid w:val="005908A6"/>
    <w:rsid w:val="0059398F"/>
    <w:rsid w:val="005943E1"/>
    <w:rsid w:val="005A1812"/>
    <w:rsid w:val="005A28F5"/>
    <w:rsid w:val="005A6F62"/>
    <w:rsid w:val="005A74D2"/>
    <w:rsid w:val="005B0273"/>
    <w:rsid w:val="005B1555"/>
    <w:rsid w:val="005B413A"/>
    <w:rsid w:val="005B61B7"/>
    <w:rsid w:val="005B625E"/>
    <w:rsid w:val="005B6DA2"/>
    <w:rsid w:val="005C48C1"/>
    <w:rsid w:val="005C6B86"/>
    <w:rsid w:val="005D36E7"/>
    <w:rsid w:val="005D57C6"/>
    <w:rsid w:val="005E244D"/>
    <w:rsid w:val="005E3299"/>
    <w:rsid w:val="005E5CAB"/>
    <w:rsid w:val="005E711A"/>
    <w:rsid w:val="005F0C93"/>
    <w:rsid w:val="005F5796"/>
    <w:rsid w:val="00602A14"/>
    <w:rsid w:val="00606B97"/>
    <w:rsid w:val="00610187"/>
    <w:rsid w:val="00613532"/>
    <w:rsid w:val="00614959"/>
    <w:rsid w:val="00627A89"/>
    <w:rsid w:val="006309C3"/>
    <w:rsid w:val="0063381C"/>
    <w:rsid w:val="006342F5"/>
    <w:rsid w:val="006413C9"/>
    <w:rsid w:val="0064473D"/>
    <w:rsid w:val="00650019"/>
    <w:rsid w:val="00653416"/>
    <w:rsid w:val="00653579"/>
    <w:rsid w:val="00654D69"/>
    <w:rsid w:val="00656FB2"/>
    <w:rsid w:val="006577AA"/>
    <w:rsid w:val="00665DB1"/>
    <w:rsid w:val="006667F3"/>
    <w:rsid w:val="00672375"/>
    <w:rsid w:val="00672F41"/>
    <w:rsid w:val="006735CC"/>
    <w:rsid w:val="0067541B"/>
    <w:rsid w:val="00676365"/>
    <w:rsid w:val="006805CA"/>
    <w:rsid w:val="00681335"/>
    <w:rsid w:val="0068771D"/>
    <w:rsid w:val="006978F0"/>
    <w:rsid w:val="006A479C"/>
    <w:rsid w:val="006B016E"/>
    <w:rsid w:val="006B5EA7"/>
    <w:rsid w:val="006C094D"/>
    <w:rsid w:val="006C107E"/>
    <w:rsid w:val="006D4B9C"/>
    <w:rsid w:val="006D5A0A"/>
    <w:rsid w:val="006E364A"/>
    <w:rsid w:val="006E3BA1"/>
    <w:rsid w:val="006E486A"/>
    <w:rsid w:val="006F088E"/>
    <w:rsid w:val="006F276E"/>
    <w:rsid w:val="006F3077"/>
    <w:rsid w:val="006F4657"/>
    <w:rsid w:val="006F4823"/>
    <w:rsid w:val="006F5E2A"/>
    <w:rsid w:val="006F7368"/>
    <w:rsid w:val="007005B1"/>
    <w:rsid w:val="00710602"/>
    <w:rsid w:val="00710E88"/>
    <w:rsid w:val="00713C41"/>
    <w:rsid w:val="00720A6F"/>
    <w:rsid w:val="007274BC"/>
    <w:rsid w:val="00731401"/>
    <w:rsid w:val="0073275C"/>
    <w:rsid w:val="0073670B"/>
    <w:rsid w:val="007414BA"/>
    <w:rsid w:val="00741ED4"/>
    <w:rsid w:val="007503DD"/>
    <w:rsid w:val="00751837"/>
    <w:rsid w:val="0075359E"/>
    <w:rsid w:val="00754150"/>
    <w:rsid w:val="0075424C"/>
    <w:rsid w:val="00755887"/>
    <w:rsid w:val="00755A8C"/>
    <w:rsid w:val="0075728B"/>
    <w:rsid w:val="007603B3"/>
    <w:rsid w:val="00762C0B"/>
    <w:rsid w:val="00764EAD"/>
    <w:rsid w:val="0076591E"/>
    <w:rsid w:val="00766200"/>
    <w:rsid w:val="007664EE"/>
    <w:rsid w:val="00766D9A"/>
    <w:rsid w:val="0077009E"/>
    <w:rsid w:val="00775053"/>
    <w:rsid w:val="00776DDE"/>
    <w:rsid w:val="0078255C"/>
    <w:rsid w:val="00795E12"/>
    <w:rsid w:val="007A0CDB"/>
    <w:rsid w:val="007A256E"/>
    <w:rsid w:val="007B218A"/>
    <w:rsid w:val="007B6F48"/>
    <w:rsid w:val="007C49BA"/>
    <w:rsid w:val="007C4E9A"/>
    <w:rsid w:val="007D11E5"/>
    <w:rsid w:val="007D11F2"/>
    <w:rsid w:val="007D6178"/>
    <w:rsid w:val="007D779E"/>
    <w:rsid w:val="007E4873"/>
    <w:rsid w:val="007E5D01"/>
    <w:rsid w:val="007F63EF"/>
    <w:rsid w:val="00801B9C"/>
    <w:rsid w:val="00803AF3"/>
    <w:rsid w:val="00812BC2"/>
    <w:rsid w:val="008157BD"/>
    <w:rsid w:val="008158F3"/>
    <w:rsid w:val="00816EEE"/>
    <w:rsid w:val="00820106"/>
    <w:rsid w:val="00824944"/>
    <w:rsid w:val="008279A6"/>
    <w:rsid w:val="00834910"/>
    <w:rsid w:val="0083651E"/>
    <w:rsid w:val="00837E85"/>
    <w:rsid w:val="008450AB"/>
    <w:rsid w:val="008454D0"/>
    <w:rsid w:val="00852677"/>
    <w:rsid w:val="008539C0"/>
    <w:rsid w:val="00854714"/>
    <w:rsid w:val="008679A0"/>
    <w:rsid w:val="008732E0"/>
    <w:rsid w:val="00877109"/>
    <w:rsid w:val="008774F0"/>
    <w:rsid w:val="00877891"/>
    <w:rsid w:val="00880F64"/>
    <w:rsid w:val="00890210"/>
    <w:rsid w:val="00891374"/>
    <w:rsid w:val="008920BE"/>
    <w:rsid w:val="008963C5"/>
    <w:rsid w:val="008968D9"/>
    <w:rsid w:val="008A7DA6"/>
    <w:rsid w:val="008B0B33"/>
    <w:rsid w:val="008B102C"/>
    <w:rsid w:val="008C0073"/>
    <w:rsid w:val="008C0D29"/>
    <w:rsid w:val="008C6CF7"/>
    <w:rsid w:val="008C7451"/>
    <w:rsid w:val="008D034A"/>
    <w:rsid w:val="008D1437"/>
    <w:rsid w:val="008D2E06"/>
    <w:rsid w:val="008D5360"/>
    <w:rsid w:val="008E0F13"/>
    <w:rsid w:val="008E1D9A"/>
    <w:rsid w:val="008E2215"/>
    <w:rsid w:val="008E5C51"/>
    <w:rsid w:val="008E660D"/>
    <w:rsid w:val="008F5B77"/>
    <w:rsid w:val="008F7004"/>
    <w:rsid w:val="0090150E"/>
    <w:rsid w:val="009156EB"/>
    <w:rsid w:val="00920CB7"/>
    <w:rsid w:val="00921549"/>
    <w:rsid w:val="00921C1E"/>
    <w:rsid w:val="00927748"/>
    <w:rsid w:val="00930D29"/>
    <w:rsid w:val="00932F79"/>
    <w:rsid w:val="009376BA"/>
    <w:rsid w:val="00937C6A"/>
    <w:rsid w:val="00940A55"/>
    <w:rsid w:val="00944916"/>
    <w:rsid w:val="0094580F"/>
    <w:rsid w:val="009507A3"/>
    <w:rsid w:val="00954C97"/>
    <w:rsid w:val="00955BDA"/>
    <w:rsid w:val="00955FCC"/>
    <w:rsid w:val="00961701"/>
    <w:rsid w:val="009623B2"/>
    <w:rsid w:val="00966710"/>
    <w:rsid w:val="0097029B"/>
    <w:rsid w:val="009707B3"/>
    <w:rsid w:val="00971185"/>
    <w:rsid w:val="00972D8A"/>
    <w:rsid w:val="00973539"/>
    <w:rsid w:val="00974679"/>
    <w:rsid w:val="0097601A"/>
    <w:rsid w:val="00982689"/>
    <w:rsid w:val="00984CD4"/>
    <w:rsid w:val="0099084C"/>
    <w:rsid w:val="009908F9"/>
    <w:rsid w:val="0099168D"/>
    <w:rsid w:val="00995DDB"/>
    <w:rsid w:val="00997F9B"/>
    <w:rsid w:val="009B0469"/>
    <w:rsid w:val="009B597C"/>
    <w:rsid w:val="009D250E"/>
    <w:rsid w:val="009D4AE8"/>
    <w:rsid w:val="009D77A0"/>
    <w:rsid w:val="009E0FDF"/>
    <w:rsid w:val="009E2952"/>
    <w:rsid w:val="009E3573"/>
    <w:rsid w:val="009E77C7"/>
    <w:rsid w:val="009E7E85"/>
    <w:rsid w:val="009F0D9C"/>
    <w:rsid w:val="009F4AF7"/>
    <w:rsid w:val="009F509A"/>
    <w:rsid w:val="009F7B31"/>
    <w:rsid w:val="00A030B5"/>
    <w:rsid w:val="00A058FE"/>
    <w:rsid w:val="00A107B4"/>
    <w:rsid w:val="00A12486"/>
    <w:rsid w:val="00A15BE5"/>
    <w:rsid w:val="00A22E43"/>
    <w:rsid w:val="00A23764"/>
    <w:rsid w:val="00A30377"/>
    <w:rsid w:val="00A30EE2"/>
    <w:rsid w:val="00A31F4D"/>
    <w:rsid w:val="00A40C9A"/>
    <w:rsid w:val="00A42F30"/>
    <w:rsid w:val="00A47B24"/>
    <w:rsid w:val="00A5173D"/>
    <w:rsid w:val="00A55FCB"/>
    <w:rsid w:val="00A5763A"/>
    <w:rsid w:val="00A57911"/>
    <w:rsid w:val="00A61C4B"/>
    <w:rsid w:val="00A63C50"/>
    <w:rsid w:val="00A64101"/>
    <w:rsid w:val="00A6595C"/>
    <w:rsid w:val="00A66D16"/>
    <w:rsid w:val="00A75250"/>
    <w:rsid w:val="00A806E6"/>
    <w:rsid w:val="00A83134"/>
    <w:rsid w:val="00A854C7"/>
    <w:rsid w:val="00AA5D41"/>
    <w:rsid w:val="00AA673C"/>
    <w:rsid w:val="00AB2A6E"/>
    <w:rsid w:val="00AB7E5E"/>
    <w:rsid w:val="00AC1C66"/>
    <w:rsid w:val="00AC213A"/>
    <w:rsid w:val="00AC2BB5"/>
    <w:rsid w:val="00AC4155"/>
    <w:rsid w:val="00AC7790"/>
    <w:rsid w:val="00AD366F"/>
    <w:rsid w:val="00AD5B1B"/>
    <w:rsid w:val="00AD620E"/>
    <w:rsid w:val="00AD7F56"/>
    <w:rsid w:val="00AE09B3"/>
    <w:rsid w:val="00AE3F74"/>
    <w:rsid w:val="00AE665A"/>
    <w:rsid w:val="00AF4E9A"/>
    <w:rsid w:val="00B032AC"/>
    <w:rsid w:val="00B05C3E"/>
    <w:rsid w:val="00B12683"/>
    <w:rsid w:val="00B13F1B"/>
    <w:rsid w:val="00B25FEB"/>
    <w:rsid w:val="00B26130"/>
    <w:rsid w:val="00B265D2"/>
    <w:rsid w:val="00B30EBB"/>
    <w:rsid w:val="00B34883"/>
    <w:rsid w:val="00B42688"/>
    <w:rsid w:val="00B43002"/>
    <w:rsid w:val="00B44D60"/>
    <w:rsid w:val="00B522FE"/>
    <w:rsid w:val="00B61631"/>
    <w:rsid w:val="00B62585"/>
    <w:rsid w:val="00B86CE3"/>
    <w:rsid w:val="00B904DC"/>
    <w:rsid w:val="00B9208E"/>
    <w:rsid w:val="00B96F14"/>
    <w:rsid w:val="00BA1480"/>
    <w:rsid w:val="00BA3CA4"/>
    <w:rsid w:val="00BB0692"/>
    <w:rsid w:val="00BB0B56"/>
    <w:rsid w:val="00BB2F90"/>
    <w:rsid w:val="00BB4CB0"/>
    <w:rsid w:val="00BB5BEC"/>
    <w:rsid w:val="00BB6871"/>
    <w:rsid w:val="00BB69EB"/>
    <w:rsid w:val="00BC2128"/>
    <w:rsid w:val="00BD25B7"/>
    <w:rsid w:val="00BD406E"/>
    <w:rsid w:val="00BD6D1F"/>
    <w:rsid w:val="00BE29FF"/>
    <w:rsid w:val="00BE2A40"/>
    <w:rsid w:val="00BE37AC"/>
    <w:rsid w:val="00BF12F5"/>
    <w:rsid w:val="00BF3669"/>
    <w:rsid w:val="00BF4E6E"/>
    <w:rsid w:val="00BF7F1E"/>
    <w:rsid w:val="00C05EFF"/>
    <w:rsid w:val="00C12B45"/>
    <w:rsid w:val="00C221C2"/>
    <w:rsid w:val="00C22DF9"/>
    <w:rsid w:val="00C2643E"/>
    <w:rsid w:val="00C316EC"/>
    <w:rsid w:val="00C31F75"/>
    <w:rsid w:val="00C441AF"/>
    <w:rsid w:val="00C44BDD"/>
    <w:rsid w:val="00C566CA"/>
    <w:rsid w:val="00C612C3"/>
    <w:rsid w:val="00C64CC1"/>
    <w:rsid w:val="00C67D5E"/>
    <w:rsid w:val="00C746B1"/>
    <w:rsid w:val="00C770E9"/>
    <w:rsid w:val="00C8275D"/>
    <w:rsid w:val="00C91FBE"/>
    <w:rsid w:val="00CA7FBE"/>
    <w:rsid w:val="00CB23C5"/>
    <w:rsid w:val="00CC7A17"/>
    <w:rsid w:val="00CD65E3"/>
    <w:rsid w:val="00CE05BD"/>
    <w:rsid w:val="00CE3094"/>
    <w:rsid w:val="00CF0AB3"/>
    <w:rsid w:val="00CF1A04"/>
    <w:rsid w:val="00CF4E0D"/>
    <w:rsid w:val="00CF7B50"/>
    <w:rsid w:val="00D17033"/>
    <w:rsid w:val="00D17704"/>
    <w:rsid w:val="00D30580"/>
    <w:rsid w:val="00D4542E"/>
    <w:rsid w:val="00D57071"/>
    <w:rsid w:val="00D57432"/>
    <w:rsid w:val="00D63F41"/>
    <w:rsid w:val="00D66B93"/>
    <w:rsid w:val="00D76AC1"/>
    <w:rsid w:val="00D842F1"/>
    <w:rsid w:val="00D843D0"/>
    <w:rsid w:val="00D84B7A"/>
    <w:rsid w:val="00D85128"/>
    <w:rsid w:val="00D8646D"/>
    <w:rsid w:val="00D87EB9"/>
    <w:rsid w:val="00D87EE2"/>
    <w:rsid w:val="00D96725"/>
    <w:rsid w:val="00DA3BC8"/>
    <w:rsid w:val="00DB1FBC"/>
    <w:rsid w:val="00DC0489"/>
    <w:rsid w:val="00DC5B02"/>
    <w:rsid w:val="00DC71C3"/>
    <w:rsid w:val="00DC7350"/>
    <w:rsid w:val="00DD0ACC"/>
    <w:rsid w:val="00DD2E18"/>
    <w:rsid w:val="00DD3642"/>
    <w:rsid w:val="00DD5049"/>
    <w:rsid w:val="00DE1081"/>
    <w:rsid w:val="00DF06DA"/>
    <w:rsid w:val="00DF5CBC"/>
    <w:rsid w:val="00E16E0C"/>
    <w:rsid w:val="00E178C4"/>
    <w:rsid w:val="00E25437"/>
    <w:rsid w:val="00E27C98"/>
    <w:rsid w:val="00E3079E"/>
    <w:rsid w:val="00E32896"/>
    <w:rsid w:val="00E4672D"/>
    <w:rsid w:val="00E47303"/>
    <w:rsid w:val="00E53A58"/>
    <w:rsid w:val="00E54B60"/>
    <w:rsid w:val="00E6189F"/>
    <w:rsid w:val="00E630A5"/>
    <w:rsid w:val="00E64C79"/>
    <w:rsid w:val="00E71A16"/>
    <w:rsid w:val="00E71A54"/>
    <w:rsid w:val="00E75B79"/>
    <w:rsid w:val="00E814DD"/>
    <w:rsid w:val="00E9536D"/>
    <w:rsid w:val="00E975DF"/>
    <w:rsid w:val="00EA2C7C"/>
    <w:rsid w:val="00EB1290"/>
    <w:rsid w:val="00EB76B1"/>
    <w:rsid w:val="00EC49A8"/>
    <w:rsid w:val="00EC7C8D"/>
    <w:rsid w:val="00ED0836"/>
    <w:rsid w:val="00ED27A4"/>
    <w:rsid w:val="00EE0815"/>
    <w:rsid w:val="00EE4706"/>
    <w:rsid w:val="00EE6BE6"/>
    <w:rsid w:val="00EF005C"/>
    <w:rsid w:val="00EF079C"/>
    <w:rsid w:val="00EF4A6D"/>
    <w:rsid w:val="00EF7153"/>
    <w:rsid w:val="00F027AE"/>
    <w:rsid w:val="00F0479E"/>
    <w:rsid w:val="00F04972"/>
    <w:rsid w:val="00F103E3"/>
    <w:rsid w:val="00F15401"/>
    <w:rsid w:val="00F15CCC"/>
    <w:rsid w:val="00F17372"/>
    <w:rsid w:val="00F22F9C"/>
    <w:rsid w:val="00F34CB0"/>
    <w:rsid w:val="00F3522D"/>
    <w:rsid w:val="00F35738"/>
    <w:rsid w:val="00F361B2"/>
    <w:rsid w:val="00F37CA1"/>
    <w:rsid w:val="00F424BE"/>
    <w:rsid w:val="00F4390A"/>
    <w:rsid w:val="00F4557E"/>
    <w:rsid w:val="00F50363"/>
    <w:rsid w:val="00F52ECB"/>
    <w:rsid w:val="00F61B84"/>
    <w:rsid w:val="00F66CCF"/>
    <w:rsid w:val="00F719F1"/>
    <w:rsid w:val="00F74C8F"/>
    <w:rsid w:val="00F8293A"/>
    <w:rsid w:val="00F83F69"/>
    <w:rsid w:val="00F84A51"/>
    <w:rsid w:val="00F86FF2"/>
    <w:rsid w:val="00F92BD8"/>
    <w:rsid w:val="00F936B3"/>
    <w:rsid w:val="00F953BD"/>
    <w:rsid w:val="00FA7050"/>
    <w:rsid w:val="00FB7298"/>
    <w:rsid w:val="00FC673D"/>
    <w:rsid w:val="00FD0CF6"/>
    <w:rsid w:val="00FD222A"/>
    <w:rsid w:val="00FD737A"/>
    <w:rsid w:val="00FE2C83"/>
    <w:rsid w:val="00FE2DDB"/>
    <w:rsid w:val="00FE325B"/>
    <w:rsid w:val="00FE483D"/>
    <w:rsid w:val="00FF08DC"/>
    <w:rsid w:val="00FF1B5A"/>
    <w:rsid w:val="00FF2E18"/>
    <w:rsid w:val="00FF4E7C"/>
    <w:rsid w:val="00FF5DDE"/>
    <w:rsid w:val="00FF6D20"/>
    <w:rsid w:val="00FF7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C8900"/>
  <w15:chartTrackingRefBased/>
  <w15:docId w15:val="{372F7F1F-D512-4067-88BA-7F04B8BC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B2A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B2A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B2A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B2A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B2A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630A5"/>
    <w:pPr>
      <w:ind w:left="720"/>
      <w:contextualSpacing/>
    </w:pPr>
  </w:style>
  <w:style w:type="paragraph" w:styleId="Header">
    <w:name w:val="header"/>
    <w:basedOn w:val="Normal"/>
    <w:link w:val="HeaderChar"/>
    <w:uiPriority w:val="99"/>
    <w:unhideWhenUsed/>
    <w:rsid w:val="0001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D5C"/>
  </w:style>
  <w:style w:type="paragraph" w:styleId="Footer">
    <w:name w:val="footer"/>
    <w:basedOn w:val="Normal"/>
    <w:link w:val="FooterChar"/>
    <w:uiPriority w:val="99"/>
    <w:unhideWhenUsed/>
    <w:rsid w:val="0001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D5C"/>
  </w:style>
  <w:style w:type="paragraph" w:styleId="NoSpacing">
    <w:name w:val="No Spacing"/>
    <w:link w:val="NoSpacingChar"/>
    <w:uiPriority w:val="1"/>
    <w:qFormat/>
    <w:rsid w:val="00B30E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0EBB"/>
    <w:rPr>
      <w:rFonts w:eastAsiaTheme="minorEastAsia"/>
      <w:lang w:val="en-US"/>
    </w:rPr>
  </w:style>
  <w:style w:type="character" w:customStyle="1" w:styleId="Heading1Char">
    <w:name w:val="Heading 1 Char"/>
    <w:basedOn w:val="DefaultParagraphFont"/>
    <w:link w:val="Heading1"/>
    <w:uiPriority w:val="9"/>
    <w:rsid w:val="004618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CC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9084C"/>
    <w:rPr>
      <w:color w:val="0563C1" w:themeColor="hyperlink"/>
      <w:u w:val="single"/>
    </w:rPr>
  </w:style>
  <w:style w:type="character" w:styleId="UnresolvedMention">
    <w:name w:val="Unresolved Mention"/>
    <w:basedOn w:val="DefaultParagraphFont"/>
    <w:uiPriority w:val="99"/>
    <w:semiHidden/>
    <w:unhideWhenUsed/>
    <w:rsid w:val="0099084C"/>
    <w:rPr>
      <w:color w:val="605E5C"/>
      <w:shd w:val="clear" w:color="auto" w:fill="E1DFDD"/>
    </w:rPr>
  </w:style>
  <w:style w:type="character" w:styleId="FollowedHyperlink">
    <w:name w:val="FollowedHyperlink"/>
    <w:basedOn w:val="DefaultParagraphFont"/>
    <w:uiPriority w:val="99"/>
    <w:semiHidden/>
    <w:unhideWhenUsed/>
    <w:rsid w:val="0099084C"/>
    <w:rPr>
      <w:color w:val="954F72" w:themeColor="followedHyperlink"/>
      <w:u w:val="single"/>
    </w:rPr>
  </w:style>
  <w:style w:type="paragraph" w:styleId="Bibliography">
    <w:name w:val="Bibliography"/>
    <w:basedOn w:val="Normal"/>
    <w:next w:val="Normal"/>
    <w:uiPriority w:val="37"/>
    <w:unhideWhenUsed/>
    <w:rsid w:val="009F0D9C"/>
  </w:style>
  <w:style w:type="paragraph" w:styleId="TOCHeading">
    <w:name w:val="TOC Heading"/>
    <w:basedOn w:val="Heading1"/>
    <w:next w:val="Normal"/>
    <w:uiPriority w:val="39"/>
    <w:unhideWhenUsed/>
    <w:qFormat/>
    <w:rsid w:val="0010342A"/>
    <w:pPr>
      <w:outlineLvl w:val="9"/>
    </w:pPr>
    <w:rPr>
      <w:lang w:val="en-US"/>
    </w:rPr>
  </w:style>
  <w:style w:type="paragraph" w:styleId="TOC2">
    <w:name w:val="toc 2"/>
    <w:basedOn w:val="Normal"/>
    <w:next w:val="Normal"/>
    <w:autoRedefine/>
    <w:uiPriority w:val="39"/>
    <w:unhideWhenUsed/>
    <w:rsid w:val="0010342A"/>
    <w:pPr>
      <w:spacing w:after="100"/>
      <w:ind w:left="220"/>
    </w:pPr>
  </w:style>
  <w:style w:type="paragraph" w:styleId="TOC1">
    <w:name w:val="toc 1"/>
    <w:basedOn w:val="Normal"/>
    <w:next w:val="Normal"/>
    <w:autoRedefine/>
    <w:uiPriority w:val="39"/>
    <w:unhideWhenUsed/>
    <w:rsid w:val="001034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5421">
      <w:bodyDiv w:val="1"/>
      <w:marLeft w:val="0"/>
      <w:marRight w:val="0"/>
      <w:marTop w:val="0"/>
      <w:marBottom w:val="0"/>
      <w:divBdr>
        <w:top w:val="none" w:sz="0" w:space="0" w:color="auto"/>
        <w:left w:val="none" w:sz="0" w:space="0" w:color="auto"/>
        <w:bottom w:val="none" w:sz="0" w:space="0" w:color="auto"/>
        <w:right w:val="none" w:sz="0" w:space="0" w:color="auto"/>
      </w:divBdr>
    </w:div>
    <w:div w:id="63189994">
      <w:bodyDiv w:val="1"/>
      <w:marLeft w:val="0"/>
      <w:marRight w:val="0"/>
      <w:marTop w:val="0"/>
      <w:marBottom w:val="0"/>
      <w:divBdr>
        <w:top w:val="none" w:sz="0" w:space="0" w:color="auto"/>
        <w:left w:val="none" w:sz="0" w:space="0" w:color="auto"/>
        <w:bottom w:val="none" w:sz="0" w:space="0" w:color="auto"/>
        <w:right w:val="none" w:sz="0" w:space="0" w:color="auto"/>
      </w:divBdr>
    </w:div>
    <w:div w:id="99498389">
      <w:bodyDiv w:val="1"/>
      <w:marLeft w:val="0"/>
      <w:marRight w:val="0"/>
      <w:marTop w:val="0"/>
      <w:marBottom w:val="0"/>
      <w:divBdr>
        <w:top w:val="none" w:sz="0" w:space="0" w:color="auto"/>
        <w:left w:val="none" w:sz="0" w:space="0" w:color="auto"/>
        <w:bottom w:val="none" w:sz="0" w:space="0" w:color="auto"/>
        <w:right w:val="none" w:sz="0" w:space="0" w:color="auto"/>
      </w:divBdr>
    </w:div>
    <w:div w:id="206727050">
      <w:bodyDiv w:val="1"/>
      <w:marLeft w:val="0"/>
      <w:marRight w:val="0"/>
      <w:marTop w:val="0"/>
      <w:marBottom w:val="0"/>
      <w:divBdr>
        <w:top w:val="none" w:sz="0" w:space="0" w:color="auto"/>
        <w:left w:val="none" w:sz="0" w:space="0" w:color="auto"/>
        <w:bottom w:val="none" w:sz="0" w:space="0" w:color="auto"/>
        <w:right w:val="none" w:sz="0" w:space="0" w:color="auto"/>
      </w:divBdr>
    </w:div>
    <w:div w:id="219706644">
      <w:bodyDiv w:val="1"/>
      <w:marLeft w:val="0"/>
      <w:marRight w:val="0"/>
      <w:marTop w:val="0"/>
      <w:marBottom w:val="0"/>
      <w:divBdr>
        <w:top w:val="none" w:sz="0" w:space="0" w:color="auto"/>
        <w:left w:val="none" w:sz="0" w:space="0" w:color="auto"/>
        <w:bottom w:val="none" w:sz="0" w:space="0" w:color="auto"/>
        <w:right w:val="none" w:sz="0" w:space="0" w:color="auto"/>
      </w:divBdr>
    </w:div>
    <w:div w:id="255751922">
      <w:bodyDiv w:val="1"/>
      <w:marLeft w:val="0"/>
      <w:marRight w:val="0"/>
      <w:marTop w:val="0"/>
      <w:marBottom w:val="0"/>
      <w:divBdr>
        <w:top w:val="none" w:sz="0" w:space="0" w:color="auto"/>
        <w:left w:val="none" w:sz="0" w:space="0" w:color="auto"/>
        <w:bottom w:val="none" w:sz="0" w:space="0" w:color="auto"/>
        <w:right w:val="none" w:sz="0" w:space="0" w:color="auto"/>
      </w:divBdr>
    </w:div>
    <w:div w:id="549263930">
      <w:bodyDiv w:val="1"/>
      <w:marLeft w:val="0"/>
      <w:marRight w:val="0"/>
      <w:marTop w:val="0"/>
      <w:marBottom w:val="0"/>
      <w:divBdr>
        <w:top w:val="none" w:sz="0" w:space="0" w:color="auto"/>
        <w:left w:val="none" w:sz="0" w:space="0" w:color="auto"/>
        <w:bottom w:val="none" w:sz="0" w:space="0" w:color="auto"/>
        <w:right w:val="none" w:sz="0" w:space="0" w:color="auto"/>
      </w:divBdr>
    </w:div>
    <w:div w:id="561912115">
      <w:bodyDiv w:val="1"/>
      <w:marLeft w:val="0"/>
      <w:marRight w:val="0"/>
      <w:marTop w:val="0"/>
      <w:marBottom w:val="0"/>
      <w:divBdr>
        <w:top w:val="none" w:sz="0" w:space="0" w:color="auto"/>
        <w:left w:val="none" w:sz="0" w:space="0" w:color="auto"/>
        <w:bottom w:val="none" w:sz="0" w:space="0" w:color="auto"/>
        <w:right w:val="none" w:sz="0" w:space="0" w:color="auto"/>
      </w:divBdr>
    </w:div>
    <w:div w:id="609316641">
      <w:bodyDiv w:val="1"/>
      <w:marLeft w:val="0"/>
      <w:marRight w:val="0"/>
      <w:marTop w:val="0"/>
      <w:marBottom w:val="0"/>
      <w:divBdr>
        <w:top w:val="none" w:sz="0" w:space="0" w:color="auto"/>
        <w:left w:val="none" w:sz="0" w:space="0" w:color="auto"/>
        <w:bottom w:val="none" w:sz="0" w:space="0" w:color="auto"/>
        <w:right w:val="none" w:sz="0" w:space="0" w:color="auto"/>
      </w:divBdr>
    </w:div>
    <w:div w:id="609551504">
      <w:bodyDiv w:val="1"/>
      <w:marLeft w:val="0"/>
      <w:marRight w:val="0"/>
      <w:marTop w:val="0"/>
      <w:marBottom w:val="0"/>
      <w:divBdr>
        <w:top w:val="none" w:sz="0" w:space="0" w:color="auto"/>
        <w:left w:val="none" w:sz="0" w:space="0" w:color="auto"/>
        <w:bottom w:val="none" w:sz="0" w:space="0" w:color="auto"/>
        <w:right w:val="none" w:sz="0" w:space="0" w:color="auto"/>
      </w:divBdr>
    </w:div>
    <w:div w:id="634601850">
      <w:bodyDiv w:val="1"/>
      <w:marLeft w:val="0"/>
      <w:marRight w:val="0"/>
      <w:marTop w:val="0"/>
      <w:marBottom w:val="0"/>
      <w:divBdr>
        <w:top w:val="none" w:sz="0" w:space="0" w:color="auto"/>
        <w:left w:val="none" w:sz="0" w:space="0" w:color="auto"/>
        <w:bottom w:val="none" w:sz="0" w:space="0" w:color="auto"/>
        <w:right w:val="none" w:sz="0" w:space="0" w:color="auto"/>
      </w:divBdr>
    </w:div>
    <w:div w:id="657925273">
      <w:bodyDiv w:val="1"/>
      <w:marLeft w:val="0"/>
      <w:marRight w:val="0"/>
      <w:marTop w:val="0"/>
      <w:marBottom w:val="0"/>
      <w:divBdr>
        <w:top w:val="none" w:sz="0" w:space="0" w:color="auto"/>
        <w:left w:val="none" w:sz="0" w:space="0" w:color="auto"/>
        <w:bottom w:val="none" w:sz="0" w:space="0" w:color="auto"/>
        <w:right w:val="none" w:sz="0" w:space="0" w:color="auto"/>
      </w:divBdr>
    </w:div>
    <w:div w:id="816723593">
      <w:bodyDiv w:val="1"/>
      <w:marLeft w:val="0"/>
      <w:marRight w:val="0"/>
      <w:marTop w:val="0"/>
      <w:marBottom w:val="0"/>
      <w:divBdr>
        <w:top w:val="none" w:sz="0" w:space="0" w:color="auto"/>
        <w:left w:val="none" w:sz="0" w:space="0" w:color="auto"/>
        <w:bottom w:val="none" w:sz="0" w:space="0" w:color="auto"/>
        <w:right w:val="none" w:sz="0" w:space="0" w:color="auto"/>
      </w:divBdr>
    </w:div>
    <w:div w:id="838152341">
      <w:bodyDiv w:val="1"/>
      <w:marLeft w:val="0"/>
      <w:marRight w:val="0"/>
      <w:marTop w:val="0"/>
      <w:marBottom w:val="0"/>
      <w:divBdr>
        <w:top w:val="none" w:sz="0" w:space="0" w:color="auto"/>
        <w:left w:val="none" w:sz="0" w:space="0" w:color="auto"/>
        <w:bottom w:val="none" w:sz="0" w:space="0" w:color="auto"/>
        <w:right w:val="none" w:sz="0" w:space="0" w:color="auto"/>
      </w:divBdr>
    </w:div>
    <w:div w:id="864750011">
      <w:bodyDiv w:val="1"/>
      <w:marLeft w:val="0"/>
      <w:marRight w:val="0"/>
      <w:marTop w:val="0"/>
      <w:marBottom w:val="0"/>
      <w:divBdr>
        <w:top w:val="none" w:sz="0" w:space="0" w:color="auto"/>
        <w:left w:val="none" w:sz="0" w:space="0" w:color="auto"/>
        <w:bottom w:val="none" w:sz="0" w:space="0" w:color="auto"/>
        <w:right w:val="none" w:sz="0" w:space="0" w:color="auto"/>
      </w:divBdr>
    </w:div>
    <w:div w:id="1145657358">
      <w:bodyDiv w:val="1"/>
      <w:marLeft w:val="0"/>
      <w:marRight w:val="0"/>
      <w:marTop w:val="0"/>
      <w:marBottom w:val="0"/>
      <w:divBdr>
        <w:top w:val="none" w:sz="0" w:space="0" w:color="auto"/>
        <w:left w:val="none" w:sz="0" w:space="0" w:color="auto"/>
        <w:bottom w:val="none" w:sz="0" w:space="0" w:color="auto"/>
        <w:right w:val="none" w:sz="0" w:space="0" w:color="auto"/>
      </w:divBdr>
    </w:div>
    <w:div w:id="1167328521">
      <w:bodyDiv w:val="1"/>
      <w:marLeft w:val="0"/>
      <w:marRight w:val="0"/>
      <w:marTop w:val="0"/>
      <w:marBottom w:val="0"/>
      <w:divBdr>
        <w:top w:val="none" w:sz="0" w:space="0" w:color="auto"/>
        <w:left w:val="none" w:sz="0" w:space="0" w:color="auto"/>
        <w:bottom w:val="none" w:sz="0" w:space="0" w:color="auto"/>
        <w:right w:val="none" w:sz="0" w:space="0" w:color="auto"/>
      </w:divBdr>
    </w:div>
    <w:div w:id="1172526644">
      <w:bodyDiv w:val="1"/>
      <w:marLeft w:val="0"/>
      <w:marRight w:val="0"/>
      <w:marTop w:val="0"/>
      <w:marBottom w:val="0"/>
      <w:divBdr>
        <w:top w:val="none" w:sz="0" w:space="0" w:color="auto"/>
        <w:left w:val="none" w:sz="0" w:space="0" w:color="auto"/>
        <w:bottom w:val="none" w:sz="0" w:space="0" w:color="auto"/>
        <w:right w:val="none" w:sz="0" w:space="0" w:color="auto"/>
      </w:divBdr>
    </w:div>
    <w:div w:id="1194003896">
      <w:bodyDiv w:val="1"/>
      <w:marLeft w:val="0"/>
      <w:marRight w:val="0"/>
      <w:marTop w:val="0"/>
      <w:marBottom w:val="0"/>
      <w:divBdr>
        <w:top w:val="none" w:sz="0" w:space="0" w:color="auto"/>
        <w:left w:val="none" w:sz="0" w:space="0" w:color="auto"/>
        <w:bottom w:val="none" w:sz="0" w:space="0" w:color="auto"/>
        <w:right w:val="none" w:sz="0" w:space="0" w:color="auto"/>
      </w:divBdr>
    </w:div>
    <w:div w:id="1243100473">
      <w:bodyDiv w:val="1"/>
      <w:marLeft w:val="0"/>
      <w:marRight w:val="0"/>
      <w:marTop w:val="0"/>
      <w:marBottom w:val="0"/>
      <w:divBdr>
        <w:top w:val="none" w:sz="0" w:space="0" w:color="auto"/>
        <w:left w:val="none" w:sz="0" w:space="0" w:color="auto"/>
        <w:bottom w:val="none" w:sz="0" w:space="0" w:color="auto"/>
        <w:right w:val="none" w:sz="0" w:space="0" w:color="auto"/>
      </w:divBdr>
    </w:div>
    <w:div w:id="1262450742">
      <w:bodyDiv w:val="1"/>
      <w:marLeft w:val="0"/>
      <w:marRight w:val="0"/>
      <w:marTop w:val="0"/>
      <w:marBottom w:val="0"/>
      <w:divBdr>
        <w:top w:val="none" w:sz="0" w:space="0" w:color="auto"/>
        <w:left w:val="none" w:sz="0" w:space="0" w:color="auto"/>
        <w:bottom w:val="none" w:sz="0" w:space="0" w:color="auto"/>
        <w:right w:val="none" w:sz="0" w:space="0" w:color="auto"/>
      </w:divBdr>
    </w:div>
    <w:div w:id="1270815150">
      <w:bodyDiv w:val="1"/>
      <w:marLeft w:val="0"/>
      <w:marRight w:val="0"/>
      <w:marTop w:val="0"/>
      <w:marBottom w:val="0"/>
      <w:divBdr>
        <w:top w:val="none" w:sz="0" w:space="0" w:color="auto"/>
        <w:left w:val="none" w:sz="0" w:space="0" w:color="auto"/>
        <w:bottom w:val="none" w:sz="0" w:space="0" w:color="auto"/>
        <w:right w:val="none" w:sz="0" w:space="0" w:color="auto"/>
      </w:divBdr>
    </w:div>
    <w:div w:id="1303580759">
      <w:bodyDiv w:val="1"/>
      <w:marLeft w:val="0"/>
      <w:marRight w:val="0"/>
      <w:marTop w:val="0"/>
      <w:marBottom w:val="0"/>
      <w:divBdr>
        <w:top w:val="none" w:sz="0" w:space="0" w:color="auto"/>
        <w:left w:val="none" w:sz="0" w:space="0" w:color="auto"/>
        <w:bottom w:val="none" w:sz="0" w:space="0" w:color="auto"/>
        <w:right w:val="none" w:sz="0" w:space="0" w:color="auto"/>
      </w:divBdr>
    </w:div>
    <w:div w:id="1399476743">
      <w:bodyDiv w:val="1"/>
      <w:marLeft w:val="0"/>
      <w:marRight w:val="0"/>
      <w:marTop w:val="0"/>
      <w:marBottom w:val="0"/>
      <w:divBdr>
        <w:top w:val="none" w:sz="0" w:space="0" w:color="auto"/>
        <w:left w:val="none" w:sz="0" w:space="0" w:color="auto"/>
        <w:bottom w:val="none" w:sz="0" w:space="0" w:color="auto"/>
        <w:right w:val="none" w:sz="0" w:space="0" w:color="auto"/>
      </w:divBdr>
    </w:div>
    <w:div w:id="1454325723">
      <w:bodyDiv w:val="1"/>
      <w:marLeft w:val="0"/>
      <w:marRight w:val="0"/>
      <w:marTop w:val="0"/>
      <w:marBottom w:val="0"/>
      <w:divBdr>
        <w:top w:val="none" w:sz="0" w:space="0" w:color="auto"/>
        <w:left w:val="none" w:sz="0" w:space="0" w:color="auto"/>
        <w:bottom w:val="none" w:sz="0" w:space="0" w:color="auto"/>
        <w:right w:val="none" w:sz="0" w:space="0" w:color="auto"/>
      </w:divBdr>
    </w:div>
    <w:div w:id="1483692452">
      <w:bodyDiv w:val="1"/>
      <w:marLeft w:val="0"/>
      <w:marRight w:val="0"/>
      <w:marTop w:val="0"/>
      <w:marBottom w:val="0"/>
      <w:divBdr>
        <w:top w:val="none" w:sz="0" w:space="0" w:color="auto"/>
        <w:left w:val="none" w:sz="0" w:space="0" w:color="auto"/>
        <w:bottom w:val="none" w:sz="0" w:space="0" w:color="auto"/>
        <w:right w:val="none" w:sz="0" w:space="0" w:color="auto"/>
      </w:divBdr>
    </w:div>
    <w:div w:id="1627393220">
      <w:bodyDiv w:val="1"/>
      <w:marLeft w:val="0"/>
      <w:marRight w:val="0"/>
      <w:marTop w:val="0"/>
      <w:marBottom w:val="0"/>
      <w:divBdr>
        <w:top w:val="none" w:sz="0" w:space="0" w:color="auto"/>
        <w:left w:val="none" w:sz="0" w:space="0" w:color="auto"/>
        <w:bottom w:val="none" w:sz="0" w:space="0" w:color="auto"/>
        <w:right w:val="none" w:sz="0" w:space="0" w:color="auto"/>
      </w:divBdr>
    </w:div>
    <w:div w:id="1812282335">
      <w:bodyDiv w:val="1"/>
      <w:marLeft w:val="0"/>
      <w:marRight w:val="0"/>
      <w:marTop w:val="0"/>
      <w:marBottom w:val="0"/>
      <w:divBdr>
        <w:top w:val="none" w:sz="0" w:space="0" w:color="auto"/>
        <w:left w:val="none" w:sz="0" w:space="0" w:color="auto"/>
        <w:bottom w:val="none" w:sz="0" w:space="0" w:color="auto"/>
        <w:right w:val="none" w:sz="0" w:space="0" w:color="auto"/>
      </w:divBdr>
    </w:div>
    <w:div w:id="1941645661">
      <w:bodyDiv w:val="1"/>
      <w:marLeft w:val="0"/>
      <w:marRight w:val="0"/>
      <w:marTop w:val="0"/>
      <w:marBottom w:val="0"/>
      <w:divBdr>
        <w:top w:val="none" w:sz="0" w:space="0" w:color="auto"/>
        <w:left w:val="none" w:sz="0" w:space="0" w:color="auto"/>
        <w:bottom w:val="none" w:sz="0" w:space="0" w:color="auto"/>
        <w:right w:val="none" w:sz="0" w:space="0" w:color="auto"/>
      </w:divBdr>
    </w:div>
    <w:div w:id="2004428175">
      <w:bodyDiv w:val="1"/>
      <w:marLeft w:val="0"/>
      <w:marRight w:val="0"/>
      <w:marTop w:val="0"/>
      <w:marBottom w:val="0"/>
      <w:divBdr>
        <w:top w:val="none" w:sz="0" w:space="0" w:color="auto"/>
        <w:left w:val="none" w:sz="0" w:space="0" w:color="auto"/>
        <w:bottom w:val="none" w:sz="0" w:space="0" w:color="auto"/>
        <w:right w:val="none" w:sz="0" w:space="0" w:color="auto"/>
      </w:divBdr>
    </w:div>
    <w:div w:id="20124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https://scratch.mit.edu/projects/559712874"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Task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Aus218</b:Tag>
    <b:SourceType>InternetSite</b:SourceType>
    <b:Guid>{409E8059-07BE-48A9-8584-593C43C24664}</b:Guid>
    <b:Author>
      <b:Author>
        <b:Corporate>Australian Insitute for Teaching and School Leadership</b:Corporate>
      </b:Author>
    </b:Author>
    <b:Title>Australian Professional Standards for Teachers</b:Title>
    <b:InternetSiteTitle>AITSL</b:InternetSiteTitle>
    <b:Year>2021</b:Year>
    <b:Month>August</b:Month>
    <b:Day>17</b:Day>
    <b:URL>https://www.aitsl.edu.au/teach/standards</b:URL>
    <b:RefOrder>2</b:RefOrder>
  </b:Source>
  <b:Source>
    <b:Tag>Aus219</b:Tag>
    <b:SourceType>InternetSite</b:SourceType>
    <b:Guid>{959EDA86-0971-44A9-A5BF-22E289A04191}</b:Guid>
    <b:Title>Information and Communication Technology (ICT) Capability</b:Title>
    <b:InternetSiteTitle>Australian Curriculum</b:InternetSiteTitle>
    <b:Year>2021</b:Year>
    <b:Month>August</b:Month>
    <b:Day>17</b:Day>
    <b:URL>https://www.australiancurriculum.edu.au/f-10-curriculum/general-capabilities/information-and-communication-technology-ict-capability/</b:URL>
    <b:Author>
      <b:Author>
        <b:Corporate>Australian Curriculum, Assessment and Reporting Authority</b:Corporate>
      </b:Author>
    </b:Author>
    <b:RefOrder>3</b:RefOrder>
  </b:Source>
  <b:Source>
    <b:Tag>Byr08</b:Tag>
    <b:SourceType>DocumentFromInternetSite</b:SourceType>
    <b:Guid>{60A22F54-88F3-4021-8B46-25C33EFB7042}</b:Guid>
    <b:Title>Safer Children in a Digital World: The Report of the Byron Review</b:Title>
    <b:InternetSiteTitle>QS Safe and Responsible Use</b:InternetSiteTitle>
    <b:Year>2008</b:Year>
    <b:Month>August</b:Month>
    <b:Day>17</b:Day>
    <b:URL>file:///C:/Users/jessh/Downloads/qs_safe_responsible.pdf</b:URL>
    <b:Author>
      <b:Author>
        <b:NameList>
          <b:Person>
            <b:Last>Byron</b:Last>
            <b:First>T</b:First>
          </b:Person>
        </b:NameList>
      </b:Author>
    </b:Author>
    <b:RefOrder>4</b:RefOrder>
  </b:Source>
  <b:Source>
    <b:Tag>Cam20</b:Tag>
    <b:SourceType>Book</b:SourceType>
    <b:Guid>{73310E2C-853B-4074-86E3-68BBF9FA8540}</b:Guid>
    <b:Title>Cyberbullying Bystanders: Gender, Grade, and Actions among Primary and Secondary School students in Australia</b:Title>
    <b:Year>2020</b:Year>
    <b:Publisher>IGI Global</b:Publisher>
    <b:Author>
      <b:Author>
        <b:NameList>
          <b:Person>
            <b:Last>Campbell</b:Last>
            <b:First>Marilyn</b:First>
          </b:Person>
          <b:Person>
            <b:Last>Whiteford</b:Last>
            <b:First>Chrystal</b:First>
          </b:Person>
          <b:Person>
            <b:Last>Duncanson</b:Last>
            <b:First>Krystle</b:First>
          </b:Person>
          <b:Person>
            <b:Last>Spears</b:Last>
            <b:First>Barbara</b:First>
          </b:Person>
          <b:Person>
            <b:Last>Butler</b:Last>
            <b:First>Des</b:First>
          </b:Person>
          <b:Person>
            <b:Last>Slee</b:Last>
            <b:Middle>Thomas</b:Middle>
            <b:First>Phillip</b:First>
          </b:Person>
        </b:NameList>
      </b:Author>
    </b:Author>
    <b:RefOrder>5</b:RefOrder>
  </b:Source>
  <b:Source>
    <b:Tag>Rai20</b:Tag>
    <b:SourceType>InternetSite</b:SourceType>
    <b:Guid>{1A9A0A1E-EFAE-4423-B5C7-DCB932E34236}</b:Guid>
    <b:Title>Cyberbullying: what it is and how to avoid it</b:Title>
    <b:Year>2020</b:Year>
    <b:Author>
      <b:Author>
        <b:Corporate>Raising Children Network (Australia)</b:Corporate>
      </b:Author>
    </b:Author>
    <b:InternetSiteTitle>Raisingchildren.net.au</b:InternetSiteTitle>
    <b:Month>01</b:Month>
    <b:Day>24</b:Day>
    <b:URL>https://raisingchildren.net.au/pre-teens/behaviour/bullying/about-cyberbullying</b:URL>
    <b:RefOrder>6</b:RefOrder>
  </b:Source>
  <b:Source>
    <b:Tag>Aus17</b:Tag>
    <b:SourceType>InternetSite</b:SourceType>
    <b:Guid>{10A4057F-CC05-40CF-8ADB-5DAB033370E4}</b:Guid>
    <b:Author>
      <b:Author>
        <b:Corporate>Australian Government</b:Corporate>
      </b:Author>
    </b:Author>
    <b:Title>eSafety Commissioner</b:Title>
    <b:InternetSiteTitle>Cyberbullying</b:InternetSiteTitle>
    <b:Year>2017</b:Year>
    <b:Month>June</b:Month>
    <b:Day>30</b:Day>
    <b:URL>https://www.esafety.gov.au/key-issues/cyberbullying</b:URL>
    <b:RefOrder>7</b:RefOrder>
  </b:Source>
  <b:Source>
    <b:Tag>Que18</b:Tag>
    <b:SourceType>InternetSite</b:SourceType>
    <b:Guid>{697139C5-169A-40C5-A8DB-9E3553081FCB}</b:Guid>
    <b:Author>
      <b:Author>
        <b:Corporate>Queensland Government</b:Corporate>
      </b:Author>
    </b:Author>
    <b:Title>Department of Education</b:Title>
    <b:InternetSiteTitle>Stand ouf from the crowd:Actions to prevent and address bullying and cyberbullying in Queensland Schools</b:InternetSiteTitle>
    <b:Year>2018</b:Year>
    <b:Month>January</b:Month>
    <b:Day>01</b:Day>
    <b:URL>https://behaviour.education.qld.gov.au/supportingStudentBehaviour/BullyingCyberbullying/Documents/stand-out-from-the-crowd-action-plan.pdf</b:URL>
    <b:RefOrder>8</b:RefOrder>
  </b:Source>
  <b:Source>
    <b:Tag>Ber19</b:Tag>
    <b:SourceType>Report</b:SourceType>
    <b:Guid>{CB1E8E2A-5F41-4CAC-A45A-FE2793DB2C8C}</b:Guid>
    <b:Title>Alice Springs (Mparntwe) Education Declaration</b:Title>
    <b:Year>2019</b:Year>
    <b:Publisher>Education Council</b:Publisher>
    <b:City>Alice Springs</b:City>
    <b:Author>
      <b:Author>
        <b:NameList>
          <b:Person>
            <b:Last>Berry</b:Last>
            <b:First>Yvette</b:First>
          </b:Person>
          <b:Person>
            <b:Last>Tehan</b:Last>
            <b:First>Dan</b:First>
          </b:Person>
          <b:Person>
            <b:Last>Mitchell</b:Last>
            <b:First>Sarah</b:First>
          </b:Person>
          <b:Person>
            <b:Last>Uibo</b:Last>
            <b:First>Selena</b:First>
          </b:Person>
          <b:Person>
            <b:Last>Grace</b:Last>
            <b:First>Grace</b:First>
          </b:Person>
          <b:Person>
            <b:Last>Gardner</b:Last>
            <b:First>John</b:First>
          </b:Person>
          <b:Person>
            <b:Last>Rockliff</b:Last>
            <b:First>Jeremy</b:First>
          </b:Person>
          <b:Person>
            <b:Last>Merlino</b:Last>
            <b:First>James</b:First>
          </b:Person>
          <b:Person>
            <b:Last>Ellery</b:Last>
            <b:First>Suzanne</b:First>
          </b:Person>
        </b:NameList>
      </b:Author>
    </b:Author>
    <b:RefOrder>1</b:RefOrder>
  </b:Source>
  <b:Source>
    <b:Tag>NSW201</b:Tag>
    <b:SourceType>InternetSite</b:SourceType>
    <b:Guid>{90E02091-C874-4C13-A1FD-F41CE64A6D70}</b:Guid>
    <b:Author>
      <b:Author>
        <b:Corporate>NSW Police Legacy</b:Corporate>
      </b:Author>
    </b:Author>
    <b:Title>Internet Safety: Inappropriate, Offensice and Illegal Content</b:Title>
    <b:InternetSiteTitle>Child Safety Hub</b:InternetSiteTitle>
    <b:Year>2020</b:Year>
    <b:Month>August</b:Month>
    <b:Day>19</b:Day>
    <b:URL>http://www.childsafetyhub.com.au/internet-safety-inappropriate-offensive-illegal-content/</b:URL>
    <b:RefOrder>11</b:RefOrder>
  </b:Source>
  <b:Source>
    <b:Tag>Com20</b:Tag>
    <b:SourceType>InternetSite</b:SourceType>
    <b:Guid>{14C3F642-A084-47A4-963D-216D445E9BED}</b:Guid>
    <b:Author>
      <b:Author>
        <b:Corporate>Common Sense Media</b:Corporate>
      </b:Author>
    </b:Author>
    <b:Title>EdTech Ratings and Reviews</b:Title>
    <b:InternetSiteTitle>Common Sense Media</b:InternetSiteTitle>
    <b:Year>2020</b:Year>
    <b:Month>August</b:Month>
    <b:Day>19</b:Day>
    <b:URL>https://www.commonsense.org/education/</b:URL>
    <b:RefOrder>12</b:RefOrder>
  </b:Source>
  <b:Source>
    <b:Tag>Sel10</b:Tag>
    <b:SourceType>Book</b:SourceType>
    <b:Guid>{8606F4C8-2F39-495C-861E-7BED28222AC4}</b:Guid>
    <b:Title>Primary Schools and ICT Learning from Pupil Perspectives</b:Title>
    <b:Year>2010</b:Year>
    <b:City>London</b:City>
    <b:Publisher>Continuum International Publishing Group</b:Publisher>
    <b:Author>
      <b:Author>
        <b:NameList>
          <b:Person>
            <b:Last>Selwyn</b:Last>
            <b:First>Neil</b:First>
          </b:Person>
          <b:Person>
            <b:Last>Potter</b:Last>
            <b:First>John</b:First>
          </b:Person>
          <b:Person>
            <b:Last>Cranmer</b:Last>
            <b:First>Sue</b:First>
          </b:Person>
        </b:NameList>
      </b:Author>
    </b:Author>
    <b:RefOrder>13</b:RefOrder>
  </b:Source>
  <b:Source>
    <b:Tag>Poo16</b:Tag>
    <b:SourceType>Book</b:SourceType>
    <b:Guid>{59379566-4672-496B-9C6F-0C77B8B40505}</b:Guid>
    <b:Title>Using Social Media in the Classroom</b:Title>
    <b:Year>2016</b:Year>
    <b:City>London</b:City>
    <b:Publisher>Sage Publications</b:Publisher>
    <b:Author>
      <b:Author>
        <b:NameList>
          <b:Person>
            <b:Last>Poore</b:Last>
            <b:First>Megan</b:First>
          </b:Person>
        </b:NameList>
      </b:Author>
    </b:Author>
    <b:RefOrder>14</b:RefOrder>
  </b:Source>
  <b:Source>
    <b:Tag>Esa20</b:Tag>
    <b:SourceType>InternetSite</b:SourceType>
    <b:Guid>{4B8057F9-4449-4A25-93DD-A4DD3C2F0521}</b:Guid>
    <b:Title>Protect you personal information</b:Title>
    <b:Year>2020</b:Year>
    <b:Author>
      <b:Author>
        <b:Corporate>Esafety Commisioner</b:Corporate>
      </b:Author>
    </b:Author>
    <b:InternetSiteTitle>Australian Government</b:InternetSiteTitle>
    <b:Month>August</b:Month>
    <b:Day>19</b:Day>
    <b:URL>https://www.esafety.gov.au/key-issues/how-to/protect-personal-information</b:URL>
    <b:RefOrder>15</b:RefOrder>
  </b:Source>
  <b:Source>
    <b:Tag>NSW18</b:Tag>
    <b:SourceType>InternetSite</b:SourceType>
    <b:Guid>{667AA8E6-137B-4A7D-9455-E935B29E85EB}</b:Guid>
    <b:Author>
      <b:Author>
        <b:Corporate>NSW Department of Education</b:Corporate>
      </b:Author>
    </b:Author>
    <b:Title>Digital Citizenship</b:Title>
    <b:InternetSiteTitle>Respectful Responsible and Safe</b:InternetSiteTitle>
    <b:Year>2018</b:Year>
    <b:Month>August</b:Month>
    <b:Day>19</b:Day>
    <b:URL>https://www.digitalcitizenship.nsw.edu.au/</b:URL>
    <b:RefOrder>16</b:RefOrder>
  </b:Source>
  <b:Source>
    <b:Tag>ACA212</b:Tag>
    <b:SourceType>InternetSite</b:SourceType>
    <b:Guid>{F0B522B5-EB57-4EF4-B095-AC15BF5968E6}</b:Guid>
    <b:Author>
      <b:Author>
        <b:NameList>
          <b:Person>
            <b:Last>ACARA</b:Last>
          </b:Person>
        </b:NameList>
      </b:Author>
    </b:Author>
    <b:Title>Media Arts</b:Title>
    <b:InternetSiteTitle>Australian Curriculum</b:InternetSiteTitle>
    <b:Year>2021</b:Year>
    <b:Month>August</b:Month>
    <b:Day>19</b:Day>
    <b:URL>https://www.australiancurriculum.edu.au/f-10-curriculum/the-arts/media-arts/?year=12739&amp;capability=ignore&amp;capability=Literacy&amp;capability=Numeracy&amp;capability=Information+and+Communication+Technology+%28ICT%29+Capability&amp;capability=Critical+and+Creative+Thi</b:URL>
    <b:RefOrder>17</b:RefOrder>
  </b:Source>
  <b:Source>
    <b:Tag>Aus2013</b:Tag>
    <b:SourceType>InternetSite</b:SourceType>
    <b:Guid>{97386032-34A9-45C7-9DAC-BD0E559CAE02}</b:Guid>
    <b:Author>
      <b:Author>
        <b:Corporate>Austarlian Government</b:Corporate>
      </b:Author>
    </b:Author>
    <b:Title>Cyberbullying</b:Title>
    <b:InternetSiteTitle>eSafety Commissioner</b:InternetSiteTitle>
    <b:Year>2020</b:Year>
    <b:Month>August</b:Month>
    <b:Day>18</b:Day>
    <b:URL>https://www.esafety.gov.au/young-people/cyberbullying</b:URL>
    <b:RefOrder>9</b:RefOrder>
  </b:Source>
  <b:Source>
    <b:Tag>Rai201</b:Tag>
    <b:SourceType>InternetSite</b:SourceType>
    <b:Guid>{0733C89A-2B3A-4FB4-8BA0-F358B26DF4B6}</b:Guid>
    <b:Author>
      <b:Author>
        <b:Corporate>Raising Children Network (Australia)</b:Corporate>
      </b:Author>
    </b:Author>
    <b:Title>Internet Safetey: Children 6-8 Years</b:Title>
    <b:InternetSiteTitle>Raisingchildren.net.au</b:InternetSiteTitle>
    <b:Year>2020</b:Year>
    <b:Month>August</b:Month>
    <b:Day>19</b:Day>
    <b:URL>https://raisingchildren.net.au/school-age/play-media-technology/online-safety/internet-safety-6-8-years</b:URL>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1BA2F-9432-40ED-A3B5-A348202A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2804</Words>
  <Characters>15985</Characters>
  <Application>Microsoft Office Word</Application>
  <DocSecurity>0</DocSecurity>
  <Lines>133</Lines>
  <Paragraphs>37</Paragraphs>
  <ScaleCrop>false</ScaleCrop>
  <Company>S419204</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CU624 Primary the Arts and Technology</dc:title>
  <dc:subject/>
  <dc:creator/>
  <cp:keywords/>
  <dc:description/>
  <cp:lastModifiedBy>Peter Collins</cp:lastModifiedBy>
  <cp:revision>4</cp:revision>
  <dcterms:created xsi:type="dcterms:W3CDTF">2021-08-28T01:28:00Z</dcterms:created>
  <dcterms:modified xsi:type="dcterms:W3CDTF">2021-08-28T01:29:00Z</dcterms:modified>
</cp:coreProperties>
</file>